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9024884"/>
        <w:docPartObj>
          <w:docPartGallery w:val="Cover Pages"/>
          <w:docPartUnique/>
        </w:docPartObj>
      </w:sdtPr>
      <w:sdtContent>
        <w:p w14:paraId="4E4FD115" w14:textId="0DD3BC77" w:rsidR="003F252C" w:rsidRDefault="000D5792">
          <w:r>
            <w:t xml:space="preserve">                                                            </w:t>
          </w:r>
          <w:r w:rsidR="009B0E39">
            <w:rPr>
              <w:noProof/>
            </w:rPr>
            <w:drawing>
              <wp:inline distT="0" distB="0" distL="0" distR="0" wp14:anchorId="3044F63C" wp14:editId="71F2EE08">
                <wp:extent cx="1676400" cy="722489"/>
                <wp:effectExtent l="0" t="0" r="0" b="1905"/>
                <wp:docPr id="5" name="Picture 5" descr="Logo, company nam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734538" cy="747545"/>
                        </a:xfrm>
                        <a:prstGeom prst="rect">
                          <a:avLst/>
                        </a:prstGeom>
                      </pic:spPr>
                    </pic:pic>
                  </a:graphicData>
                </a:graphic>
              </wp:inline>
            </w:drawing>
          </w:r>
          <w:r>
            <w:t xml:space="preserve">   </w:t>
          </w:r>
          <w:r w:rsidR="003F252C">
            <w:rPr>
              <w:noProof/>
            </w:rPr>
            <mc:AlternateContent>
              <mc:Choice Requires="wpg">
                <w:drawing>
                  <wp:anchor distT="0" distB="0" distL="114300" distR="114300" simplePos="0" relativeHeight="251658240" behindDoc="1" locked="0" layoutInCell="1" allowOverlap="1" wp14:anchorId="6714EEDD" wp14:editId="6C39DC32">
                    <wp:simplePos x="0" y="0"/>
                    <wp:positionH relativeFrom="page">
                      <wp:align>center</wp:align>
                    </wp:positionH>
                    <wp:positionV relativeFrom="page">
                      <wp:align>center</wp:align>
                    </wp:positionV>
                    <wp:extent cx="6864824" cy="9123528"/>
                    <wp:effectExtent l="0" t="0" r="12065" b="889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B375B"/>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B375B"/>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DB0E9" w14:textId="5F71B575" w:rsidR="003F252C" w:rsidRDefault="003F252C" w:rsidP="008A2624">
                                  <w:pPr>
                                    <w:pStyle w:val="NoSpacing"/>
                                    <w:spacing w:before="120"/>
                                    <w:rPr>
                                      <w:color w:val="FFFFFF" w:themeColor="background1"/>
                                    </w:rPr>
                                  </w:pPr>
                                </w:p>
                                <w:p w14:paraId="4378DEAB" w14:textId="30E030CE" w:rsidR="003F252C"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2769A1">
                                        <w:rPr>
                                          <w:caps/>
                                          <w:color w:val="FFFFFF" w:themeColor="background1"/>
                                        </w:rPr>
                                        <w:t>Peace partners</w:t>
                                      </w:r>
                                    </w:sdtContent>
                                  </w:sdt>
                                  <w:r w:rsidR="003F252C">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sidR="00E5212D">
                                        <w:rPr>
                                          <w:color w:val="FFFFFF" w:themeColor="background1"/>
                                        </w:rPr>
                                        <w:t>UK Charity No 1166456</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0000" w:themeColor="text1"/>
                                      <w:sz w:val="48"/>
                                      <w:szCs w:val="48"/>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63E6E6C" w14:textId="475CADCA" w:rsidR="003F252C" w:rsidRDefault="00537285">
                                      <w:pPr>
                                        <w:pStyle w:val="NoSpacing"/>
                                        <w:jc w:val="center"/>
                                        <w:rPr>
                                          <w:rFonts w:asciiTheme="majorHAnsi" w:eastAsiaTheme="majorEastAsia" w:hAnsiTheme="majorHAnsi" w:cstheme="majorBidi"/>
                                          <w:caps/>
                                          <w:color w:val="000000" w:themeColor="text1"/>
                                          <w:sz w:val="48"/>
                                          <w:szCs w:val="48"/>
                                        </w:rPr>
                                      </w:pPr>
                                      <w:r>
                                        <w:rPr>
                                          <w:rFonts w:asciiTheme="majorHAnsi" w:eastAsiaTheme="majorEastAsia" w:hAnsiTheme="majorHAnsi" w:cstheme="majorBidi"/>
                                          <w:caps/>
                                          <w:color w:val="000000" w:themeColor="text1"/>
                                          <w:sz w:val="48"/>
                                          <w:szCs w:val="48"/>
                                        </w:rPr>
                                        <w:t>PEACE PARTNERS ANNUAL REPORT 202</w:t>
                                      </w:r>
                                      <w:r w:rsidR="0024602B">
                                        <w:rPr>
                                          <w:rFonts w:asciiTheme="majorHAnsi" w:eastAsiaTheme="majorEastAsia" w:hAnsiTheme="majorHAnsi" w:cstheme="majorBidi"/>
                                          <w:caps/>
                                          <w:color w:val="000000" w:themeColor="text1"/>
                                          <w:sz w:val="48"/>
                                          <w:szCs w:val="48"/>
                                        </w:rPr>
                                        <w:t>1</w:t>
                                      </w:r>
                                    </w:p>
                                  </w:sdtContent>
                                </w:sdt>
                                <w:p w14:paraId="713A35BD" w14:textId="7D8F64D3" w:rsidR="009B0E39" w:rsidRPr="009B0E39" w:rsidRDefault="009B0E39">
                                  <w:pPr>
                                    <w:pStyle w:val="NoSpacing"/>
                                    <w:jc w:val="center"/>
                                    <w:rPr>
                                      <w:rFonts w:asciiTheme="majorHAnsi" w:eastAsiaTheme="majorEastAsia" w:hAnsiTheme="majorHAnsi" w:cstheme="majorBidi"/>
                                      <w:caps/>
                                      <w:color w:val="F5D34F"/>
                                      <w:sz w:val="48"/>
                                      <w:szCs w:val="48"/>
                                    </w:rPr>
                                  </w:pPr>
                                  <w:r w:rsidRPr="009B0E39">
                                    <w:rPr>
                                      <w:rFonts w:asciiTheme="majorHAnsi" w:eastAsiaTheme="majorEastAsia" w:hAnsiTheme="majorHAnsi" w:cstheme="majorBidi"/>
                                      <w:caps/>
                                      <w:color w:val="F5D34F"/>
                                      <w:sz w:val="48"/>
                                      <w:szCs w:val="48"/>
                                    </w:rPr>
                                    <w:t>_________________________________</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714EEDD"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" fillcolor="#0b375b" strokecolor="#b4c6e7 [1300]"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" fillcolor="#0b375b" strokecolor="#b4c6e7 [1300]" strokeweight="1pt">
                      <v:textbox inset="36pt,57.6pt,36pt,36pt">
                        <w:txbxContent>
                          <w:p w14:paraId="74FDB0E9" w14:textId="5F71B575" w:rsidR="003F252C" w:rsidRDefault="003F252C" w:rsidP="008A2624">
                            <w:pPr>
                              <w:pStyle w:val="NoSpacing"/>
                              <w:spacing w:before="120"/>
                              <w:rPr>
                                <w:color w:val="FFFFFF" w:themeColor="background1"/>
                              </w:rPr>
                            </w:pPr>
                          </w:p>
                          <w:p w14:paraId="4378DEAB" w14:textId="30E030CE" w:rsidR="003F252C"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2769A1">
                                  <w:rPr>
                                    <w:caps/>
                                    <w:color w:val="FFFFFF" w:themeColor="background1"/>
                                  </w:rPr>
                                  <w:t>Peace partners</w:t>
                                </w:r>
                              </w:sdtContent>
                            </w:sdt>
                            <w:r w:rsidR="003F252C">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sidR="00E5212D">
                                  <w:rPr>
                                    <w:color w:val="FFFFFF" w:themeColor="background1"/>
                                  </w:rPr>
                                  <w:t>UK Charity No 1166456</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" fillcolor="white [3212]" strokecolor="#b4c6e7 [1300]" strokeweight=".5pt">
                      <v:textbox inset="36pt,7.2pt,36pt,7.2pt">
                        <w:txbxContent>
                          <w:sdt>
                            <w:sdtPr>
                              <w:rPr>
                                <w:rFonts w:asciiTheme="majorHAnsi" w:eastAsiaTheme="majorEastAsia" w:hAnsiTheme="majorHAnsi" w:cstheme="majorBidi"/>
                                <w:caps/>
                                <w:color w:val="000000" w:themeColor="text1"/>
                                <w:sz w:val="48"/>
                                <w:szCs w:val="48"/>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63E6E6C" w14:textId="475CADCA" w:rsidR="003F252C" w:rsidRDefault="00537285">
                                <w:pPr>
                                  <w:pStyle w:val="NoSpacing"/>
                                  <w:jc w:val="center"/>
                                  <w:rPr>
                                    <w:rFonts w:asciiTheme="majorHAnsi" w:eastAsiaTheme="majorEastAsia" w:hAnsiTheme="majorHAnsi" w:cstheme="majorBidi"/>
                                    <w:caps/>
                                    <w:color w:val="000000" w:themeColor="text1"/>
                                    <w:sz w:val="48"/>
                                    <w:szCs w:val="48"/>
                                  </w:rPr>
                                </w:pPr>
                                <w:r>
                                  <w:rPr>
                                    <w:rFonts w:asciiTheme="majorHAnsi" w:eastAsiaTheme="majorEastAsia" w:hAnsiTheme="majorHAnsi" w:cstheme="majorBidi"/>
                                    <w:caps/>
                                    <w:color w:val="000000" w:themeColor="text1"/>
                                    <w:sz w:val="48"/>
                                    <w:szCs w:val="48"/>
                                  </w:rPr>
                                  <w:t>PEACE PARTNERS ANNUAL REPORT 202</w:t>
                                </w:r>
                                <w:r w:rsidR="0024602B">
                                  <w:rPr>
                                    <w:rFonts w:asciiTheme="majorHAnsi" w:eastAsiaTheme="majorEastAsia" w:hAnsiTheme="majorHAnsi" w:cstheme="majorBidi"/>
                                    <w:caps/>
                                    <w:color w:val="000000" w:themeColor="text1"/>
                                    <w:sz w:val="48"/>
                                    <w:szCs w:val="48"/>
                                  </w:rPr>
                                  <w:t>1</w:t>
                                </w:r>
                              </w:p>
                            </w:sdtContent>
                          </w:sdt>
                          <w:p w14:paraId="713A35BD" w14:textId="7D8F64D3" w:rsidR="009B0E39" w:rsidRPr="009B0E39" w:rsidRDefault="009B0E39">
                            <w:pPr>
                              <w:pStyle w:val="NoSpacing"/>
                              <w:jc w:val="center"/>
                              <w:rPr>
                                <w:rFonts w:asciiTheme="majorHAnsi" w:eastAsiaTheme="majorEastAsia" w:hAnsiTheme="majorHAnsi" w:cstheme="majorBidi"/>
                                <w:caps/>
                                <w:color w:val="F5D34F"/>
                                <w:sz w:val="48"/>
                                <w:szCs w:val="48"/>
                              </w:rPr>
                            </w:pPr>
                            <w:r w:rsidRPr="009B0E39">
                              <w:rPr>
                                <w:rFonts w:asciiTheme="majorHAnsi" w:eastAsiaTheme="majorEastAsia" w:hAnsiTheme="majorHAnsi" w:cstheme="majorBidi"/>
                                <w:caps/>
                                <w:color w:val="F5D34F"/>
                                <w:sz w:val="48"/>
                                <w:szCs w:val="48"/>
                              </w:rPr>
                              <w:t>_________________________________</w:t>
                            </w:r>
                          </w:p>
                        </w:txbxContent>
                      </v:textbox>
                    </v:shape>
                    <w10:wrap anchorx="page" anchory="page"/>
                  </v:group>
                </w:pict>
              </mc:Fallback>
            </mc:AlternateContent>
          </w:r>
        </w:p>
        <w:p w14:paraId="70773400" w14:textId="67BB5D1A" w:rsidR="003F252C" w:rsidRDefault="003F252C">
          <w:r>
            <w:br w:type="page"/>
          </w:r>
        </w:p>
      </w:sdtContent>
    </w:sdt>
    <w:p w14:paraId="775F902F" w14:textId="5E7F0236" w:rsidR="3BEAE4D1" w:rsidRDefault="3BEAE4D1" w:rsidP="3BEAE4D1"/>
    <w:p w14:paraId="5C8038EE" w14:textId="77777777" w:rsidR="0024602B" w:rsidRPr="0024602B" w:rsidRDefault="0024602B" w:rsidP="0024602B">
      <w:bookmarkStart w:id="0" w:name="_Hlk80111043"/>
    </w:p>
    <w:sdt>
      <w:sdtPr>
        <w:rPr>
          <w:rFonts w:asciiTheme="minorHAnsi" w:eastAsiaTheme="minorHAnsi" w:hAnsiTheme="minorHAnsi" w:cstheme="minorBidi"/>
          <w:color w:val="auto"/>
          <w:sz w:val="22"/>
          <w:szCs w:val="22"/>
          <w:lang w:val="en-GB"/>
        </w:rPr>
        <w:id w:val="1446971772"/>
        <w:docPartObj>
          <w:docPartGallery w:val="Table of Contents"/>
          <w:docPartUnique/>
        </w:docPartObj>
      </w:sdtPr>
      <w:sdtEndPr>
        <w:rPr>
          <w:b/>
          <w:bCs/>
          <w:noProof/>
        </w:rPr>
      </w:sdtEndPr>
      <w:sdtContent>
        <w:p w14:paraId="16A5413F" w14:textId="0641F350" w:rsidR="003E0048" w:rsidRPr="00A90E21" w:rsidRDefault="003E0048">
          <w:pPr>
            <w:pStyle w:val="TOCHeading"/>
            <w:rPr>
              <w:rFonts w:asciiTheme="minorHAnsi" w:hAnsiTheme="minorHAnsi" w:cstheme="minorHAnsi"/>
              <w:b/>
              <w:bCs/>
              <w:sz w:val="28"/>
              <w:szCs w:val="28"/>
            </w:rPr>
          </w:pPr>
          <w:r w:rsidRPr="00A90E21">
            <w:rPr>
              <w:rFonts w:asciiTheme="minorHAnsi" w:hAnsiTheme="minorHAnsi" w:cstheme="minorHAnsi"/>
              <w:b/>
              <w:bCs/>
              <w:sz w:val="28"/>
              <w:szCs w:val="28"/>
            </w:rPr>
            <w:t>Table of Contents</w:t>
          </w:r>
        </w:p>
        <w:p w14:paraId="40D8132A" w14:textId="45F38314" w:rsidR="00F902B3" w:rsidRPr="00F902B3" w:rsidRDefault="003E0048">
          <w:pPr>
            <w:pStyle w:val="TOC1"/>
            <w:tabs>
              <w:tab w:val="right" w:leader="dot" w:pos="9016"/>
            </w:tabs>
            <w:rPr>
              <w:rFonts w:eastAsiaTheme="minorEastAsia" w:cstheme="minorBidi"/>
              <w:b w:val="0"/>
              <w:bCs w:val="0"/>
              <w:i w:val="0"/>
              <w:iCs w:val="0"/>
              <w:noProof/>
              <w:color w:val="404040" w:themeColor="text1" w:themeTint="BF"/>
              <w:lang w:eastAsia="en-GB"/>
            </w:rPr>
          </w:pPr>
          <w:r w:rsidRPr="005C356E">
            <w:rPr>
              <w:b w:val="0"/>
              <w:bCs w:val="0"/>
              <w:i w:val="0"/>
              <w:iCs w:val="0"/>
              <w:color w:val="404040" w:themeColor="text1" w:themeTint="BF"/>
            </w:rPr>
            <w:fldChar w:fldCharType="begin"/>
          </w:r>
          <w:r w:rsidRPr="005C356E">
            <w:rPr>
              <w:i w:val="0"/>
              <w:iCs w:val="0"/>
              <w:color w:val="404040" w:themeColor="text1" w:themeTint="BF"/>
            </w:rPr>
            <w:instrText xml:space="preserve"> TOC \o "1-3" \h \z \u </w:instrText>
          </w:r>
          <w:r w:rsidRPr="005C356E">
            <w:rPr>
              <w:b w:val="0"/>
              <w:bCs w:val="0"/>
              <w:i w:val="0"/>
              <w:iCs w:val="0"/>
              <w:color w:val="404040" w:themeColor="text1" w:themeTint="BF"/>
            </w:rPr>
            <w:fldChar w:fldCharType="separate"/>
          </w:r>
          <w:hyperlink w:anchor="_Toc109309471" w:history="1">
            <w:r w:rsidR="00F902B3" w:rsidRPr="00F902B3">
              <w:rPr>
                <w:rStyle w:val="Hyperlink"/>
                <w:rFonts w:ascii="Calibri" w:hAnsi="Calibri" w:cs="Calibri"/>
                <w:b w:val="0"/>
                <w:bCs w:val="0"/>
                <w:i w:val="0"/>
                <w:iCs w:val="0"/>
                <w:noProof/>
                <w:color w:val="404040" w:themeColor="text1" w:themeTint="BF"/>
              </w:rPr>
              <w:t>Trustees Report</w:t>
            </w:r>
            <w:r w:rsidR="00F902B3" w:rsidRPr="00F902B3">
              <w:rPr>
                <w:b w:val="0"/>
                <w:bCs w:val="0"/>
                <w:i w:val="0"/>
                <w:iCs w:val="0"/>
                <w:noProof/>
                <w:webHidden/>
                <w:color w:val="404040" w:themeColor="text1" w:themeTint="BF"/>
              </w:rPr>
              <w:tab/>
            </w:r>
            <w:r w:rsidR="00F902B3" w:rsidRPr="00F902B3">
              <w:rPr>
                <w:b w:val="0"/>
                <w:bCs w:val="0"/>
                <w:i w:val="0"/>
                <w:iCs w:val="0"/>
                <w:noProof/>
                <w:webHidden/>
                <w:color w:val="404040" w:themeColor="text1" w:themeTint="BF"/>
              </w:rPr>
              <w:fldChar w:fldCharType="begin"/>
            </w:r>
            <w:r w:rsidR="00F902B3" w:rsidRPr="00F902B3">
              <w:rPr>
                <w:b w:val="0"/>
                <w:bCs w:val="0"/>
                <w:i w:val="0"/>
                <w:iCs w:val="0"/>
                <w:noProof/>
                <w:webHidden/>
                <w:color w:val="404040" w:themeColor="text1" w:themeTint="BF"/>
              </w:rPr>
              <w:instrText xml:space="preserve"> PAGEREF _Toc109309471 \h </w:instrText>
            </w:r>
            <w:r w:rsidR="00F902B3" w:rsidRPr="00F902B3">
              <w:rPr>
                <w:b w:val="0"/>
                <w:bCs w:val="0"/>
                <w:i w:val="0"/>
                <w:iCs w:val="0"/>
                <w:noProof/>
                <w:webHidden/>
                <w:color w:val="404040" w:themeColor="text1" w:themeTint="BF"/>
              </w:rPr>
            </w:r>
            <w:r w:rsidR="00F902B3" w:rsidRPr="00F902B3">
              <w:rPr>
                <w:b w:val="0"/>
                <w:bCs w:val="0"/>
                <w:i w:val="0"/>
                <w:iCs w:val="0"/>
                <w:noProof/>
                <w:webHidden/>
                <w:color w:val="404040" w:themeColor="text1" w:themeTint="BF"/>
              </w:rPr>
              <w:fldChar w:fldCharType="separate"/>
            </w:r>
            <w:r w:rsidR="006C5246">
              <w:rPr>
                <w:b w:val="0"/>
                <w:bCs w:val="0"/>
                <w:i w:val="0"/>
                <w:iCs w:val="0"/>
                <w:noProof/>
                <w:webHidden/>
                <w:color w:val="404040" w:themeColor="text1" w:themeTint="BF"/>
              </w:rPr>
              <w:t>3</w:t>
            </w:r>
            <w:r w:rsidR="00F902B3" w:rsidRPr="00F902B3">
              <w:rPr>
                <w:b w:val="0"/>
                <w:bCs w:val="0"/>
                <w:i w:val="0"/>
                <w:iCs w:val="0"/>
                <w:noProof/>
                <w:webHidden/>
                <w:color w:val="404040" w:themeColor="text1" w:themeTint="BF"/>
              </w:rPr>
              <w:fldChar w:fldCharType="end"/>
            </w:r>
          </w:hyperlink>
        </w:p>
        <w:p w14:paraId="3C6414CA" w14:textId="34EDB52F" w:rsidR="00F902B3" w:rsidRPr="00F902B3" w:rsidRDefault="00000000">
          <w:pPr>
            <w:pStyle w:val="TOC1"/>
            <w:tabs>
              <w:tab w:val="right" w:leader="dot" w:pos="9016"/>
            </w:tabs>
            <w:rPr>
              <w:rFonts w:eastAsiaTheme="minorEastAsia" w:cstheme="minorBidi"/>
              <w:b w:val="0"/>
              <w:bCs w:val="0"/>
              <w:i w:val="0"/>
              <w:iCs w:val="0"/>
              <w:noProof/>
              <w:color w:val="404040" w:themeColor="text1" w:themeTint="BF"/>
              <w:lang w:eastAsia="en-GB"/>
            </w:rPr>
          </w:pPr>
          <w:hyperlink w:anchor="_Toc109309472" w:history="1">
            <w:r w:rsidR="00F902B3" w:rsidRPr="00F902B3">
              <w:rPr>
                <w:rStyle w:val="Hyperlink"/>
                <w:b w:val="0"/>
                <w:bCs w:val="0"/>
                <w:i w:val="0"/>
                <w:iCs w:val="0"/>
                <w:noProof/>
                <w:color w:val="404040" w:themeColor="text1" w:themeTint="BF"/>
              </w:rPr>
              <w:t>2021 Financial Accounts</w:t>
            </w:r>
            <w:r w:rsidR="00F902B3" w:rsidRPr="00F902B3">
              <w:rPr>
                <w:b w:val="0"/>
                <w:bCs w:val="0"/>
                <w:i w:val="0"/>
                <w:iCs w:val="0"/>
                <w:noProof/>
                <w:webHidden/>
                <w:color w:val="404040" w:themeColor="text1" w:themeTint="BF"/>
              </w:rPr>
              <w:tab/>
            </w:r>
            <w:r w:rsidR="00F902B3" w:rsidRPr="00F902B3">
              <w:rPr>
                <w:b w:val="0"/>
                <w:bCs w:val="0"/>
                <w:i w:val="0"/>
                <w:iCs w:val="0"/>
                <w:noProof/>
                <w:webHidden/>
                <w:color w:val="404040" w:themeColor="text1" w:themeTint="BF"/>
              </w:rPr>
              <w:fldChar w:fldCharType="begin"/>
            </w:r>
            <w:r w:rsidR="00F902B3" w:rsidRPr="00F902B3">
              <w:rPr>
                <w:b w:val="0"/>
                <w:bCs w:val="0"/>
                <w:i w:val="0"/>
                <w:iCs w:val="0"/>
                <w:noProof/>
                <w:webHidden/>
                <w:color w:val="404040" w:themeColor="text1" w:themeTint="BF"/>
              </w:rPr>
              <w:instrText xml:space="preserve"> PAGEREF _Toc109309472 \h </w:instrText>
            </w:r>
            <w:r w:rsidR="00F902B3" w:rsidRPr="00F902B3">
              <w:rPr>
                <w:b w:val="0"/>
                <w:bCs w:val="0"/>
                <w:i w:val="0"/>
                <w:iCs w:val="0"/>
                <w:noProof/>
                <w:webHidden/>
                <w:color w:val="404040" w:themeColor="text1" w:themeTint="BF"/>
              </w:rPr>
            </w:r>
            <w:r w:rsidR="00F902B3" w:rsidRPr="00F902B3">
              <w:rPr>
                <w:b w:val="0"/>
                <w:bCs w:val="0"/>
                <w:i w:val="0"/>
                <w:iCs w:val="0"/>
                <w:noProof/>
                <w:webHidden/>
                <w:color w:val="404040" w:themeColor="text1" w:themeTint="BF"/>
              </w:rPr>
              <w:fldChar w:fldCharType="separate"/>
            </w:r>
            <w:r w:rsidR="006C5246">
              <w:rPr>
                <w:b w:val="0"/>
                <w:bCs w:val="0"/>
                <w:i w:val="0"/>
                <w:iCs w:val="0"/>
                <w:noProof/>
                <w:webHidden/>
                <w:color w:val="404040" w:themeColor="text1" w:themeTint="BF"/>
              </w:rPr>
              <w:t>4</w:t>
            </w:r>
            <w:r w:rsidR="00F902B3" w:rsidRPr="00F902B3">
              <w:rPr>
                <w:b w:val="0"/>
                <w:bCs w:val="0"/>
                <w:i w:val="0"/>
                <w:iCs w:val="0"/>
                <w:noProof/>
                <w:webHidden/>
                <w:color w:val="404040" w:themeColor="text1" w:themeTint="BF"/>
              </w:rPr>
              <w:fldChar w:fldCharType="end"/>
            </w:r>
          </w:hyperlink>
        </w:p>
        <w:p w14:paraId="667E5DC0" w14:textId="7C3582CF" w:rsidR="00F902B3" w:rsidRPr="00F902B3" w:rsidRDefault="00000000">
          <w:pPr>
            <w:pStyle w:val="TOC1"/>
            <w:tabs>
              <w:tab w:val="right" w:leader="dot" w:pos="9016"/>
            </w:tabs>
            <w:rPr>
              <w:rFonts w:eastAsiaTheme="minorEastAsia" w:cstheme="minorBidi"/>
              <w:b w:val="0"/>
              <w:bCs w:val="0"/>
              <w:i w:val="0"/>
              <w:iCs w:val="0"/>
              <w:noProof/>
              <w:color w:val="404040" w:themeColor="text1" w:themeTint="BF"/>
              <w:lang w:eastAsia="en-GB"/>
            </w:rPr>
          </w:pPr>
          <w:hyperlink w:anchor="_Toc109309473" w:history="1">
            <w:r w:rsidR="00F902B3" w:rsidRPr="00F902B3">
              <w:rPr>
                <w:rStyle w:val="Hyperlink"/>
                <w:b w:val="0"/>
                <w:bCs w:val="0"/>
                <w:i w:val="0"/>
                <w:iCs w:val="0"/>
                <w:noProof/>
                <w:color w:val="404040" w:themeColor="text1" w:themeTint="BF"/>
              </w:rPr>
              <w:t>Annual Review for Supporters</w:t>
            </w:r>
            <w:r w:rsidR="00F902B3" w:rsidRPr="00F902B3">
              <w:rPr>
                <w:b w:val="0"/>
                <w:bCs w:val="0"/>
                <w:i w:val="0"/>
                <w:iCs w:val="0"/>
                <w:noProof/>
                <w:webHidden/>
                <w:color w:val="404040" w:themeColor="text1" w:themeTint="BF"/>
              </w:rPr>
              <w:tab/>
            </w:r>
            <w:r w:rsidR="00F902B3" w:rsidRPr="00F902B3">
              <w:rPr>
                <w:b w:val="0"/>
                <w:bCs w:val="0"/>
                <w:i w:val="0"/>
                <w:iCs w:val="0"/>
                <w:noProof/>
                <w:webHidden/>
                <w:color w:val="404040" w:themeColor="text1" w:themeTint="BF"/>
              </w:rPr>
              <w:fldChar w:fldCharType="begin"/>
            </w:r>
            <w:r w:rsidR="00F902B3" w:rsidRPr="00F902B3">
              <w:rPr>
                <w:b w:val="0"/>
                <w:bCs w:val="0"/>
                <w:i w:val="0"/>
                <w:iCs w:val="0"/>
                <w:noProof/>
                <w:webHidden/>
                <w:color w:val="404040" w:themeColor="text1" w:themeTint="BF"/>
              </w:rPr>
              <w:instrText xml:space="preserve"> PAGEREF _Toc109309473 \h </w:instrText>
            </w:r>
            <w:r w:rsidR="00F902B3" w:rsidRPr="00F902B3">
              <w:rPr>
                <w:b w:val="0"/>
                <w:bCs w:val="0"/>
                <w:i w:val="0"/>
                <w:iCs w:val="0"/>
                <w:noProof/>
                <w:webHidden/>
                <w:color w:val="404040" w:themeColor="text1" w:themeTint="BF"/>
              </w:rPr>
            </w:r>
            <w:r w:rsidR="00F902B3" w:rsidRPr="00F902B3">
              <w:rPr>
                <w:b w:val="0"/>
                <w:bCs w:val="0"/>
                <w:i w:val="0"/>
                <w:iCs w:val="0"/>
                <w:noProof/>
                <w:webHidden/>
                <w:color w:val="404040" w:themeColor="text1" w:themeTint="BF"/>
              </w:rPr>
              <w:fldChar w:fldCharType="separate"/>
            </w:r>
            <w:r w:rsidR="006C5246">
              <w:rPr>
                <w:b w:val="0"/>
                <w:bCs w:val="0"/>
                <w:i w:val="0"/>
                <w:iCs w:val="0"/>
                <w:noProof/>
                <w:webHidden/>
                <w:color w:val="404040" w:themeColor="text1" w:themeTint="BF"/>
              </w:rPr>
              <w:t>6</w:t>
            </w:r>
            <w:r w:rsidR="00F902B3" w:rsidRPr="00F902B3">
              <w:rPr>
                <w:b w:val="0"/>
                <w:bCs w:val="0"/>
                <w:i w:val="0"/>
                <w:iCs w:val="0"/>
                <w:noProof/>
                <w:webHidden/>
                <w:color w:val="404040" w:themeColor="text1" w:themeTint="BF"/>
              </w:rPr>
              <w:fldChar w:fldCharType="end"/>
            </w:r>
          </w:hyperlink>
        </w:p>
        <w:p w14:paraId="18DF7CD3" w14:textId="0548A173" w:rsidR="00F902B3" w:rsidRPr="00F902B3" w:rsidRDefault="00000000">
          <w:pPr>
            <w:pStyle w:val="TOC2"/>
            <w:tabs>
              <w:tab w:val="right" w:leader="dot" w:pos="9016"/>
            </w:tabs>
            <w:rPr>
              <w:rFonts w:eastAsiaTheme="minorEastAsia" w:cstheme="minorBidi"/>
              <w:b w:val="0"/>
              <w:bCs w:val="0"/>
              <w:noProof/>
              <w:color w:val="404040" w:themeColor="text1" w:themeTint="BF"/>
              <w:sz w:val="24"/>
              <w:szCs w:val="24"/>
              <w:lang w:eastAsia="en-GB"/>
            </w:rPr>
          </w:pPr>
          <w:hyperlink w:anchor="_Toc109309474" w:history="1">
            <w:r w:rsidR="00F902B3" w:rsidRPr="00F902B3">
              <w:rPr>
                <w:rStyle w:val="Hyperlink"/>
                <w:rFonts w:ascii="Calibri" w:hAnsi="Calibri" w:cs="Calibri"/>
                <w:b w:val="0"/>
                <w:bCs w:val="0"/>
                <w:noProof/>
                <w:color w:val="404040" w:themeColor="text1" w:themeTint="BF"/>
              </w:rPr>
              <w:t>1. Peace Education</w:t>
            </w:r>
            <w:r w:rsidR="00F902B3" w:rsidRPr="00F902B3">
              <w:rPr>
                <w:b w:val="0"/>
                <w:bCs w:val="0"/>
                <w:noProof/>
                <w:webHidden/>
                <w:color w:val="404040" w:themeColor="text1" w:themeTint="BF"/>
              </w:rPr>
              <w:tab/>
            </w:r>
            <w:r w:rsidR="00F902B3" w:rsidRPr="00F902B3">
              <w:rPr>
                <w:b w:val="0"/>
                <w:bCs w:val="0"/>
                <w:noProof/>
                <w:webHidden/>
                <w:color w:val="404040" w:themeColor="text1" w:themeTint="BF"/>
              </w:rPr>
              <w:fldChar w:fldCharType="begin"/>
            </w:r>
            <w:r w:rsidR="00F902B3" w:rsidRPr="00F902B3">
              <w:rPr>
                <w:b w:val="0"/>
                <w:bCs w:val="0"/>
                <w:noProof/>
                <w:webHidden/>
                <w:color w:val="404040" w:themeColor="text1" w:themeTint="BF"/>
              </w:rPr>
              <w:instrText xml:space="preserve"> PAGEREF _Toc109309474 \h </w:instrText>
            </w:r>
            <w:r w:rsidR="00F902B3" w:rsidRPr="00F902B3">
              <w:rPr>
                <w:b w:val="0"/>
                <w:bCs w:val="0"/>
                <w:noProof/>
                <w:webHidden/>
                <w:color w:val="404040" w:themeColor="text1" w:themeTint="BF"/>
              </w:rPr>
            </w:r>
            <w:r w:rsidR="00F902B3" w:rsidRPr="00F902B3">
              <w:rPr>
                <w:b w:val="0"/>
                <w:bCs w:val="0"/>
                <w:noProof/>
                <w:webHidden/>
                <w:color w:val="404040" w:themeColor="text1" w:themeTint="BF"/>
              </w:rPr>
              <w:fldChar w:fldCharType="separate"/>
            </w:r>
            <w:r w:rsidR="006C5246">
              <w:rPr>
                <w:b w:val="0"/>
                <w:bCs w:val="0"/>
                <w:noProof/>
                <w:webHidden/>
                <w:color w:val="404040" w:themeColor="text1" w:themeTint="BF"/>
              </w:rPr>
              <w:t>7</w:t>
            </w:r>
            <w:r w:rsidR="00F902B3" w:rsidRPr="00F902B3">
              <w:rPr>
                <w:b w:val="0"/>
                <w:bCs w:val="0"/>
                <w:noProof/>
                <w:webHidden/>
                <w:color w:val="404040" w:themeColor="text1" w:themeTint="BF"/>
              </w:rPr>
              <w:fldChar w:fldCharType="end"/>
            </w:r>
          </w:hyperlink>
        </w:p>
        <w:p w14:paraId="50C4579C" w14:textId="4C78D295" w:rsidR="00F902B3" w:rsidRPr="00F902B3" w:rsidRDefault="00000000">
          <w:pPr>
            <w:pStyle w:val="TOC2"/>
            <w:tabs>
              <w:tab w:val="right" w:leader="dot" w:pos="9016"/>
            </w:tabs>
            <w:rPr>
              <w:rFonts w:eastAsiaTheme="minorEastAsia" w:cstheme="minorBidi"/>
              <w:b w:val="0"/>
              <w:bCs w:val="0"/>
              <w:noProof/>
              <w:color w:val="404040" w:themeColor="text1" w:themeTint="BF"/>
              <w:sz w:val="24"/>
              <w:szCs w:val="24"/>
              <w:lang w:eastAsia="en-GB"/>
            </w:rPr>
          </w:pPr>
          <w:hyperlink w:anchor="_Toc109309475" w:history="1">
            <w:r w:rsidR="00F902B3" w:rsidRPr="00F902B3">
              <w:rPr>
                <w:rStyle w:val="Hyperlink"/>
                <w:rFonts w:ascii="Calibri" w:hAnsi="Calibri" w:cs="Calibri"/>
                <w:b w:val="0"/>
                <w:bCs w:val="0"/>
                <w:noProof/>
                <w:color w:val="404040" w:themeColor="text1" w:themeTint="BF"/>
              </w:rPr>
              <w:t>2. Humanitarian Aid</w:t>
            </w:r>
            <w:r w:rsidR="00F902B3" w:rsidRPr="00F902B3">
              <w:rPr>
                <w:b w:val="0"/>
                <w:bCs w:val="0"/>
                <w:noProof/>
                <w:webHidden/>
                <w:color w:val="404040" w:themeColor="text1" w:themeTint="BF"/>
              </w:rPr>
              <w:tab/>
            </w:r>
            <w:r w:rsidR="00F902B3" w:rsidRPr="00F902B3">
              <w:rPr>
                <w:b w:val="0"/>
                <w:bCs w:val="0"/>
                <w:noProof/>
                <w:webHidden/>
                <w:color w:val="404040" w:themeColor="text1" w:themeTint="BF"/>
              </w:rPr>
              <w:fldChar w:fldCharType="begin"/>
            </w:r>
            <w:r w:rsidR="00F902B3" w:rsidRPr="00F902B3">
              <w:rPr>
                <w:b w:val="0"/>
                <w:bCs w:val="0"/>
                <w:noProof/>
                <w:webHidden/>
                <w:color w:val="404040" w:themeColor="text1" w:themeTint="BF"/>
              </w:rPr>
              <w:instrText xml:space="preserve"> PAGEREF _Toc109309475 \h </w:instrText>
            </w:r>
            <w:r w:rsidR="00F902B3" w:rsidRPr="00F902B3">
              <w:rPr>
                <w:b w:val="0"/>
                <w:bCs w:val="0"/>
                <w:noProof/>
                <w:webHidden/>
                <w:color w:val="404040" w:themeColor="text1" w:themeTint="BF"/>
              </w:rPr>
            </w:r>
            <w:r w:rsidR="00F902B3" w:rsidRPr="00F902B3">
              <w:rPr>
                <w:b w:val="0"/>
                <w:bCs w:val="0"/>
                <w:noProof/>
                <w:webHidden/>
                <w:color w:val="404040" w:themeColor="text1" w:themeTint="BF"/>
              </w:rPr>
              <w:fldChar w:fldCharType="separate"/>
            </w:r>
            <w:r w:rsidR="006C5246">
              <w:rPr>
                <w:b w:val="0"/>
                <w:bCs w:val="0"/>
                <w:noProof/>
                <w:webHidden/>
                <w:color w:val="404040" w:themeColor="text1" w:themeTint="BF"/>
              </w:rPr>
              <w:t>9</w:t>
            </w:r>
            <w:r w:rsidR="00F902B3" w:rsidRPr="00F902B3">
              <w:rPr>
                <w:b w:val="0"/>
                <w:bCs w:val="0"/>
                <w:noProof/>
                <w:webHidden/>
                <w:color w:val="404040" w:themeColor="text1" w:themeTint="BF"/>
              </w:rPr>
              <w:fldChar w:fldCharType="end"/>
            </w:r>
          </w:hyperlink>
        </w:p>
        <w:p w14:paraId="1761D4EA" w14:textId="1E42F79A" w:rsidR="00F902B3" w:rsidRPr="00F902B3" w:rsidRDefault="00000000">
          <w:pPr>
            <w:pStyle w:val="TOC2"/>
            <w:tabs>
              <w:tab w:val="right" w:leader="dot" w:pos="9016"/>
            </w:tabs>
            <w:rPr>
              <w:rFonts w:eastAsiaTheme="minorEastAsia" w:cstheme="minorBidi"/>
              <w:b w:val="0"/>
              <w:bCs w:val="0"/>
              <w:noProof/>
              <w:color w:val="404040" w:themeColor="text1" w:themeTint="BF"/>
              <w:sz w:val="24"/>
              <w:szCs w:val="24"/>
              <w:lang w:eastAsia="en-GB"/>
            </w:rPr>
          </w:pPr>
          <w:hyperlink w:anchor="_Toc109309476" w:history="1">
            <w:r w:rsidR="00F902B3" w:rsidRPr="00F902B3">
              <w:rPr>
                <w:rStyle w:val="Hyperlink"/>
                <w:rFonts w:ascii="Calibri" w:hAnsi="Calibri" w:cs="Calibri"/>
                <w:b w:val="0"/>
                <w:bCs w:val="0"/>
                <w:noProof/>
                <w:color w:val="404040" w:themeColor="text1" w:themeTint="BF"/>
              </w:rPr>
              <w:t>3. Partnerships</w:t>
            </w:r>
            <w:r w:rsidR="00F902B3" w:rsidRPr="00F902B3">
              <w:rPr>
                <w:b w:val="0"/>
                <w:bCs w:val="0"/>
                <w:noProof/>
                <w:webHidden/>
                <w:color w:val="404040" w:themeColor="text1" w:themeTint="BF"/>
              </w:rPr>
              <w:tab/>
            </w:r>
            <w:r w:rsidR="00F902B3" w:rsidRPr="00F902B3">
              <w:rPr>
                <w:b w:val="0"/>
                <w:bCs w:val="0"/>
                <w:noProof/>
                <w:webHidden/>
                <w:color w:val="404040" w:themeColor="text1" w:themeTint="BF"/>
              </w:rPr>
              <w:fldChar w:fldCharType="begin"/>
            </w:r>
            <w:r w:rsidR="00F902B3" w:rsidRPr="00F902B3">
              <w:rPr>
                <w:b w:val="0"/>
                <w:bCs w:val="0"/>
                <w:noProof/>
                <w:webHidden/>
                <w:color w:val="404040" w:themeColor="text1" w:themeTint="BF"/>
              </w:rPr>
              <w:instrText xml:space="preserve"> PAGEREF _Toc109309476 \h </w:instrText>
            </w:r>
            <w:r w:rsidR="00F902B3" w:rsidRPr="00F902B3">
              <w:rPr>
                <w:b w:val="0"/>
                <w:bCs w:val="0"/>
                <w:noProof/>
                <w:webHidden/>
                <w:color w:val="404040" w:themeColor="text1" w:themeTint="BF"/>
              </w:rPr>
            </w:r>
            <w:r w:rsidR="00F902B3" w:rsidRPr="00F902B3">
              <w:rPr>
                <w:b w:val="0"/>
                <w:bCs w:val="0"/>
                <w:noProof/>
                <w:webHidden/>
                <w:color w:val="404040" w:themeColor="text1" w:themeTint="BF"/>
              </w:rPr>
              <w:fldChar w:fldCharType="separate"/>
            </w:r>
            <w:r w:rsidR="006C5246">
              <w:rPr>
                <w:b w:val="0"/>
                <w:bCs w:val="0"/>
                <w:noProof/>
                <w:webHidden/>
                <w:color w:val="404040" w:themeColor="text1" w:themeTint="BF"/>
              </w:rPr>
              <w:t>10</w:t>
            </w:r>
            <w:r w:rsidR="00F902B3" w:rsidRPr="00F902B3">
              <w:rPr>
                <w:b w:val="0"/>
                <w:bCs w:val="0"/>
                <w:noProof/>
                <w:webHidden/>
                <w:color w:val="404040" w:themeColor="text1" w:themeTint="BF"/>
              </w:rPr>
              <w:fldChar w:fldCharType="end"/>
            </w:r>
          </w:hyperlink>
        </w:p>
        <w:p w14:paraId="1F31D54C" w14:textId="4327D450" w:rsidR="00F902B3" w:rsidRPr="00F902B3" w:rsidRDefault="00000000">
          <w:pPr>
            <w:pStyle w:val="TOC2"/>
            <w:tabs>
              <w:tab w:val="right" w:leader="dot" w:pos="9016"/>
            </w:tabs>
            <w:rPr>
              <w:rFonts w:eastAsiaTheme="minorEastAsia" w:cstheme="minorBidi"/>
              <w:b w:val="0"/>
              <w:bCs w:val="0"/>
              <w:noProof/>
              <w:color w:val="404040" w:themeColor="text1" w:themeTint="BF"/>
              <w:sz w:val="24"/>
              <w:szCs w:val="24"/>
              <w:lang w:eastAsia="en-GB"/>
            </w:rPr>
          </w:pPr>
          <w:hyperlink w:anchor="_Toc109309477" w:history="1">
            <w:r w:rsidR="00F902B3" w:rsidRPr="00F902B3">
              <w:rPr>
                <w:rStyle w:val="Hyperlink"/>
                <w:rFonts w:ascii="Calibri" w:hAnsi="Calibri" w:cs="Calibri"/>
                <w:b w:val="0"/>
                <w:bCs w:val="0"/>
                <w:noProof/>
                <w:color w:val="404040" w:themeColor="text1" w:themeTint="BF"/>
              </w:rPr>
              <w:t>4. Organisational Events and Changes</w:t>
            </w:r>
            <w:r w:rsidR="00F902B3" w:rsidRPr="00F902B3">
              <w:rPr>
                <w:b w:val="0"/>
                <w:bCs w:val="0"/>
                <w:noProof/>
                <w:webHidden/>
                <w:color w:val="404040" w:themeColor="text1" w:themeTint="BF"/>
              </w:rPr>
              <w:tab/>
            </w:r>
            <w:r w:rsidR="00F902B3" w:rsidRPr="00F902B3">
              <w:rPr>
                <w:b w:val="0"/>
                <w:bCs w:val="0"/>
                <w:noProof/>
                <w:webHidden/>
                <w:color w:val="404040" w:themeColor="text1" w:themeTint="BF"/>
              </w:rPr>
              <w:fldChar w:fldCharType="begin"/>
            </w:r>
            <w:r w:rsidR="00F902B3" w:rsidRPr="00F902B3">
              <w:rPr>
                <w:b w:val="0"/>
                <w:bCs w:val="0"/>
                <w:noProof/>
                <w:webHidden/>
                <w:color w:val="404040" w:themeColor="text1" w:themeTint="BF"/>
              </w:rPr>
              <w:instrText xml:space="preserve"> PAGEREF _Toc109309477 \h </w:instrText>
            </w:r>
            <w:r w:rsidR="00F902B3" w:rsidRPr="00F902B3">
              <w:rPr>
                <w:b w:val="0"/>
                <w:bCs w:val="0"/>
                <w:noProof/>
                <w:webHidden/>
                <w:color w:val="404040" w:themeColor="text1" w:themeTint="BF"/>
              </w:rPr>
            </w:r>
            <w:r w:rsidR="00F902B3" w:rsidRPr="00F902B3">
              <w:rPr>
                <w:b w:val="0"/>
                <w:bCs w:val="0"/>
                <w:noProof/>
                <w:webHidden/>
                <w:color w:val="404040" w:themeColor="text1" w:themeTint="BF"/>
              </w:rPr>
              <w:fldChar w:fldCharType="separate"/>
            </w:r>
            <w:r w:rsidR="006C5246">
              <w:rPr>
                <w:b w:val="0"/>
                <w:bCs w:val="0"/>
                <w:noProof/>
                <w:webHidden/>
                <w:color w:val="404040" w:themeColor="text1" w:themeTint="BF"/>
              </w:rPr>
              <w:t>12</w:t>
            </w:r>
            <w:r w:rsidR="00F902B3" w:rsidRPr="00F902B3">
              <w:rPr>
                <w:b w:val="0"/>
                <w:bCs w:val="0"/>
                <w:noProof/>
                <w:webHidden/>
                <w:color w:val="404040" w:themeColor="text1" w:themeTint="BF"/>
              </w:rPr>
              <w:fldChar w:fldCharType="end"/>
            </w:r>
          </w:hyperlink>
        </w:p>
        <w:p w14:paraId="5CC4DE49" w14:textId="55D0989A" w:rsidR="003E0048" w:rsidRDefault="003E0048">
          <w:r w:rsidRPr="005C356E">
            <w:rPr>
              <w:rFonts w:cstheme="minorHAnsi"/>
              <w:b/>
              <w:bCs/>
              <w:noProof/>
              <w:color w:val="404040" w:themeColor="text1" w:themeTint="BF"/>
              <w:sz w:val="24"/>
              <w:szCs w:val="24"/>
            </w:rPr>
            <w:fldChar w:fldCharType="end"/>
          </w:r>
        </w:p>
      </w:sdtContent>
    </w:sdt>
    <w:p w14:paraId="0AC349EB" w14:textId="072BFA65" w:rsidR="365F595E" w:rsidRDefault="365F595E" w:rsidP="365F595E">
      <w:pPr>
        <w:pStyle w:val="Heading1"/>
      </w:pPr>
    </w:p>
    <w:p w14:paraId="4E3A57E4" w14:textId="77777777" w:rsidR="0024602B" w:rsidRDefault="0024602B">
      <w:pPr>
        <w:rPr>
          <w:rFonts w:asciiTheme="majorHAnsi" w:eastAsiaTheme="majorEastAsia" w:hAnsiTheme="majorHAnsi" w:cstheme="majorBidi"/>
          <w:b/>
          <w:color w:val="2F5496" w:themeColor="accent1" w:themeShade="BF"/>
          <w:sz w:val="32"/>
          <w:szCs w:val="32"/>
        </w:rPr>
      </w:pPr>
      <w:bookmarkStart w:id="1" w:name="_Toc1855978476"/>
      <w:r>
        <w:rPr>
          <w:b/>
        </w:rPr>
        <w:br w:type="page"/>
      </w:r>
    </w:p>
    <w:p w14:paraId="4B635BDD" w14:textId="54655352" w:rsidR="00DC44AC" w:rsidRPr="00A90E21" w:rsidRDefault="00EA19E9" w:rsidP="588DEC69">
      <w:pPr>
        <w:pStyle w:val="Heading1"/>
        <w:rPr>
          <w:rFonts w:ascii="Calibri" w:hAnsi="Calibri" w:cs="Calibri"/>
          <w:b/>
          <w:bCs/>
          <w:sz w:val="28"/>
          <w:szCs w:val="28"/>
        </w:rPr>
      </w:pPr>
      <w:bookmarkStart w:id="2" w:name="_Toc109309471"/>
      <w:r w:rsidRPr="00A90E21">
        <w:rPr>
          <w:rFonts w:ascii="Calibri" w:hAnsi="Calibri" w:cs="Calibri"/>
          <w:b/>
          <w:bCs/>
          <w:sz w:val="28"/>
          <w:szCs w:val="28"/>
        </w:rPr>
        <w:lastRenderedPageBreak/>
        <w:t>Trustees Report</w:t>
      </w:r>
      <w:bookmarkEnd w:id="2"/>
      <w:r w:rsidRPr="00A90E21">
        <w:rPr>
          <w:rFonts w:ascii="Calibri" w:hAnsi="Calibri" w:cs="Calibri"/>
          <w:b/>
          <w:bCs/>
          <w:sz w:val="28"/>
          <w:szCs w:val="28"/>
        </w:rPr>
        <w:t xml:space="preserve"> </w:t>
      </w:r>
      <w:bookmarkEnd w:id="1"/>
    </w:p>
    <w:p w14:paraId="3590F406" w14:textId="523D9B47" w:rsidR="2BC44F7E" w:rsidRDefault="2BC44F7E" w:rsidP="2BC44F7E"/>
    <w:p w14:paraId="676F5217" w14:textId="77777777" w:rsidR="002A7261" w:rsidRPr="009F347B" w:rsidRDefault="002A7261" w:rsidP="002A7261">
      <w:pPr>
        <w:spacing w:after="0" w:line="240" w:lineRule="auto"/>
        <w:divId w:val="1677264761"/>
        <w:rPr>
          <w:rFonts w:eastAsiaTheme="minorEastAsia"/>
          <w:b/>
          <w:color w:val="2F5496" w:themeColor="accent1" w:themeShade="BF"/>
          <w:lang w:eastAsia="en-GB"/>
        </w:rPr>
      </w:pPr>
      <w:r w:rsidRPr="009F347B">
        <w:rPr>
          <w:rFonts w:eastAsiaTheme="minorEastAsia"/>
          <w:b/>
          <w:color w:val="2F5496" w:themeColor="accent1" w:themeShade="BF"/>
          <w:shd w:val="clear" w:color="auto" w:fill="FFFFFF"/>
          <w:lang w:eastAsia="en-GB"/>
        </w:rPr>
        <w:t>The Board of Trustees</w:t>
      </w:r>
    </w:p>
    <w:p w14:paraId="711C381B" w14:textId="7737D896" w:rsidR="002A7261" w:rsidRPr="009F347B" w:rsidRDefault="002A7261" w:rsidP="002A7261">
      <w:pPr>
        <w:spacing w:after="0" w:line="240" w:lineRule="auto"/>
        <w:divId w:val="1677264761"/>
        <w:rPr>
          <w:rFonts w:eastAsiaTheme="minorEastAsia"/>
          <w:b/>
          <w:color w:val="404040" w:themeColor="text1" w:themeTint="BF"/>
          <w:lang w:eastAsia="en-GB"/>
        </w:rPr>
      </w:pPr>
      <w:r w:rsidRPr="00A51F0B">
        <w:rPr>
          <w:rFonts w:eastAsiaTheme="minorEastAsia"/>
          <w:color w:val="404040" w:themeColor="text1" w:themeTint="BF"/>
          <w:shd w:val="clear" w:color="auto" w:fill="FFFFFF"/>
          <w:lang w:eastAsia="en-GB"/>
        </w:rPr>
        <w:t>At the start of 2021,</w:t>
      </w:r>
      <w:r w:rsidRPr="00A51F0B">
        <w:rPr>
          <w:rFonts w:eastAsiaTheme="minorEastAsia"/>
          <w:color w:val="404040" w:themeColor="text1" w:themeTint="BF"/>
          <w:lang w:eastAsia="en-GB"/>
        </w:rPr>
        <w:t xml:space="preserve"> the Peace Partners Trustees </w:t>
      </w:r>
      <w:proofErr w:type="gramStart"/>
      <w:r w:rsidRPr="00A51F0B">
        <w:rPr>
          <w:rFonts w:eastAsiaTheme="minorEastAsia"/>
          <w:color w:val="404040" w:themeColor="text1" w:themeTint="BF"/>
          <w:lang w:eastAsia="en-GB"/>
        </w:rPr>
        <w:t>were</w:t>
      </w:r>
      <w:r w:rsidR="3E1E1F41" w:rsidRPr="00A51F0B">
        <w:rPr>
          <w:rFonts w:eastAsiaTheme="minorEastAsia"/>
          <w:color w:val="404040" w:themeColor="text1" w:themeTint="BF"/>
          <w:lang w:eastAsia="en-GB"/>
        </w:rPr>
        <w:t>:</w:t>
      </w:r>
      <w:proofErr w:type="gramEnd"/>
      <w:r w:rsidR="3E1E1F41" w:rsidRPr="00A51F0B">
        <w:rPr>
          <w:rFonts w:eastAsiaTheme="minorEastAsia"/>
          <w:color w:val="404040" w:themeColor="text1" w:themeTint="BF"/>
          <w:lang w:eastAsia="en-GB"/>
        </w:rPr>
        <w:t xml:space="preserve"> </w:t>
      </w:r>
      <w:r w:rsidRPr="00A51F0B">
        <w:rPr>
          <w:rFonts w:eastAsiaTheme="minorEastAsia"/>
          <w:color w:val="404040" w:themeColor="text1" w:themeTint="BF"/>
          <w:lang w:eastAsia="en-GB"/>
        </w:rPr>
        <w:t xml:space="preserve"> </w:t>
      </w:r>
      <w:proofErr w:type="spellStart"/>
      <w:r w:rsidRPr="00A51F0B">
        <w:rPr>
          <w:rFonts w:eastAsiaTheme="minorEastAsia"/>
          <w:color w:val="404040" w:themeColor="text1" w:themeTint="BF"/>
          <w:lang w:eastAsia="en-GB"/>
        </w:rPr>
        <w:t>Juli</w:t>
      </w:r>
      <w:proofErr w:type="spellEnd"/>
      <w:r w:rsidRPr="00A51F0B">
        <w:rPr>
          <w:rFonts w:eastAsiaTheme="minorEastAsia"/>
          <w:color w:val="404040" w:themeColor="text1" w:themeTint="BF"/>
          <w:lang w:eastAsia="en-GB"/>
        </w:rPr>
        <w:t xml:space="preserve"> Hammersley (Chair), Barbara Andre, Philippa Lyons</w:t>
      </w:r>
      <w:r w:rsidR="3006E257" w:rsidRPr="00A51F0B">
        <w:rPr>
          <w:rFonts w:eastAsiaTheme="minorEastAsia"/>
          <w:color w:val="404040" w:themeColor="text1" w:themeTint="BF"/>
          <w:lang w:eastAsia="en-GB"/>
        </w:rPr>
        <w:t>,</w:t>
      </w:r>
      <w:r w:rsidRPr="00A51F0B">
        <w:rPr>
          <w:rFonts w:eastAsiaTheme="minorEastAsia"/>
          <w:color w:val="404040" w:themeColor="text1" w:themeTint="BF"/>
          <w:lang w:eastAsia="en-GB"/>
        </w:rPr>
        <w:t xml:space="preserve"> and Pauline Cook. Jenny </w:t>
      </w:r>
      <w:r w:rsidRPr="009F347B">
        <w:rPr>
          <w:rFonts w:eastAsiaTheme="minorEastAsia"/>
          <w:color w:val="404040" w:themeColor="text1" w:themeTint="BF"/>
          <w:lang w:eastAsia="en-GB"/>
        </w:rPr>
        <w:t xml:space="preserve">Spicer </w:t>
      </w:r>
      <w:r w:rsidRPr="00A51F0B">
        <w:rPr>
          <w:rFonts w:eastAsiaTheme="minorEastAsia"/>
          <w:color w:val="404040" w:themeColor="text1" w:themeTint="BF"/>
          <w:lang w:eastAsia="en-GB"/>
        </w:rPr>
        <w:t>acting</w:t>
      </w:r>
      <w:r w:rsidRPr="009F347B">
        <w:rPr>
          <w:rFonts w:eastAsiaTheme="minorEastAsia"/>
          <w:color w:val="404040" w:themeColor="text1" w:themeTint="BF"/>
          <w:lang w:eastAsia="en-GB"/>
        </w:rPr>
        <w:t xml:space="preserve"> as Charity Secretary. Chrissie Waite, the lead volunteer for the Peace Education Programme joined the Board of Trustees in January 2021.</w:t>
      </w:r>
    </w:p>
    <w:p w14:paraId="62A161C3"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p>
    <w:p w14:paraId="64305CB7" w14:textId="77777777" w:rsidR="002A7261" w:rsidRPr="009F347B" w:rsidRDefault="002A7261" w:rsidP="002A7261">
      <w:pPr>
        <w:spacing w:after="0" w:line="240" w:lineRule="auto"/>
        <w:divId w:val="1677264761"/>
        <w:rPr>
          <w:rFonts w:eastAsiaTheme="minorEastAsia"/>
          <w:b/>
          <w:color w:val="2F5496" w:themeColor="accent1" w:themeShade="BF"/>
          <w:lang w:eastAsia="en-GB"/>
        </w:rPr>
      </w:pPr>
      <w:r w:rsidRPr="009F347B">
        <w:rPr>
          <w:rFonts w:eastAsiaTheme="minorEastAsia"/>
          <w:b/>
          <w:color w:val="2F5496" w:themeColor="accent1" w:themeShade="BF"/>
          <w:shd w:val="clear" w:color="auto" w:fill="FFFFFF"/>
          <w:lang w:eastAsia="en-GB"/>
        </w:rPr>
        <w:t>Overview of the Year</w:t>
      </w:r>
    </w:p>
    <w:p w14:paraId="77448B77" w14:textId="5A25531C"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r w:rsidRPr="009F347B">
        <w:rPr>
          <w:rFonts w:eastAsiaTheme="minorEastAsia"/>
          <w:color w:val="404040" w:themeColor="text1" w:themeTint="BF"/>
          <w:shd w:val="clear" w:color="auto" w:fill="FFFFFF"/>
          <w:lang w:eastAsia="en-GB"/>
        </w:rPr>
        <w:t xml:space="preserve">In June </w:t>
      </w:r>
      <w:proofErr w:type="spellStart"/>
      <w:r w:rsidRPr="009F347B">
        <w:rPr>
          <w:rFonts w:eastAsiaTheme="minorEastAsia"/>
          <w:color w:val="404040" w:themeColor="text1" w:themeTint="BF"/>
          <w:shd w:val="clear" w:color="auto" w:fill="FFFFFF"/>
          <w:lang w:eastAsia="en-GB"/>
        </w:rPr>
        <w:t>Juli</w:t>
      </w:r>
      <w:proofErr w:type="spellEnd"/>
      <w:r w:rsidRPr="009F347B">
        <w:rPr>
          <w:rFonts w:eastAsiaTheme="minorEastAsia"/>
          <w:color w:val="404040" w:themeColor="text1" w:themeTint="BF"/>
          <w:shd w:val="clear" w:color="auto" w:fill="FFFFFF"/>
          <w:lang w:eastAsia="en-GB"/>
        </w:rPr>
        <w:t xml:space="preserve"> Hammersley, the Peace Partners founder and Director announced she would be leaving and subsequently resigned in July. Our long-standing secretary and administrator Jenny Spicer also left us in the same month. The team extended their heartfelt thanks to </w:t>
      </w:r>
      <w:proofErr w:type="spellStart"/>
      <w:r w:rsidRPr="009F347B">
        <w:rPr>
          <w:rFonts w:eastAsiaTheme="minorEastAsia"/>
          <w:color w:val="404040" w:themeColor="text1" w:themeTint="BF"/>
          <w:shd w:val="clear" w:color="auto" w:fill="FFFFFF"/>
          <w:lang w:eastAsia="en-GB"/>
        </w:rPr>
        <w:t>Juli</w:t>
      </w:r>
      <w:proofErr w:type="spellEnd"/>
      <w:r w:rsidRPr="009F347B">
        <w:rPr>
          <w:rFonts w:eastAsiaTheme="minorEastAsia"/>
          <w:color w:val="404040" w:themeColor="text1" w:themeTint="BF"/>
          <w:shd w:val="clear" w:color="auto" w:fill="FFFFFF"/>
          <w:lang w:eastAsia="en-GB"/>
        </w:rPr>
        <w:t xml:space="preserve"> for her vision and hard work setting up and running Peace Partners since 2016. And to Jenny for her reliability and amazing organisational skills. Their efforts have been inspirational, and they will both be missed. We wish them both all the very best for the future.</w:t>
      </w:r>
    </w:p>
    <w:p w14:paraId="1BA73D48"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p>
    <w:p w14:paraId="79E6C01B" w14:textId="46E33C78"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shd w:val="clear" w:color="auto" w:fill="FFFFFF"/>
          <w:lang w:eastAsia="en-GB"/>
        </w:rPr>
        <w:t>The remaining Trustees decided to cover the vacated roles between them, taking turns in the chair and allocating admin tasks between them as needed. At this time, as the lockdown was lifting, several other volunteers who had joined us whilst furloughed, also left to return to full time employment. Consequently, the next few months saw activities restricted whilst the remaining trustees and core team, together, considered the best way for Peace Partners to react.</w:t>
      </w:r>
    </w:p>
    <w:p w14:paraId="2464BA8E"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p>
    <w:p w14:paraId="47559F0B"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shd w:val="clear" w:color="auto" w:fill="FFFFFF"/>
          <w:lang w:eastAsia="en-GB"/>
        </w:rPr>
        <w:t>In September 2021 we welcomed Jemma Couchman to the Board to oversee Partnerships, marking the beginning of a gradual restructure and strengthening of the Board.</w:t>
      </w:r>
    </w:p>
    <w:p w14:paraId="3AC35172"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p>
    <w:p w14:paraId="72186431" w14:textId="671589E2"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shd w:val="clear" w:color="auto" w:fill="FFFFFF"/>
          <w:lang w:eastAsia="en-GB"/>
        </w:rPr>
        <w:t>In October, the Trustees communicated with our supporters advising them of the situation, whilst assuring them that we would continue to operate our core functions. We were heartened and humbled by the loyalty of all our supporters, who continued their financial giving throughout this time of restructuring and offered many messages of encouragement.  As a result, in 2021 Peace Partners was able to disburse grants totalling over £19,500 to UK and overseas humanitarian causes.</w:t>
      </w:r>
    </w:p>
    <w:p w14:paraId="2CC8AD94"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p>
    <w:p w14:paraId="29B7D152" w14:textId="0ABEF09F"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shd w:val="clear" w:color="auto" w:fill="FFFFFF"/>
          <w:lang w:eastAsia="en-GB"/>
        </w:rPr>
        <w:t>In November, the Trustees and Core Team held a strategy meeting to decide how best to move forward. The meeting was very positive and showed what a great and enthusiastic team we have.  Together it was decided that immediately and through into 2022 we would begin to recruit new people to cover key roles and strengthen our team. </w:t>
      </w:r>
    </w:p>
    <w:p w14:paraId="0BE6065E"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p>
    <w:p w14:paraId="128EF3E2" w14:textId="77777777" w:rsidR="002A7261" w:rsidRPr="009F347B" w:rsidRDefault="002A7261" w:rsidP="002A7261">
      <w:pPr>
        <w:spacing w:after="0" w:line="240" w:lineRule="auto"/>
        <w:divId w:val="1677264761"/>
        <w:rPr>
          <w:rFonts w:eastAsiaTheme="minorEastAsia"/>
          <w:b/>
          <w:color w:val="2F5496" w:themeColor="accent1" w:themeShade="BF"/>
          <w:lang w:eastAsia="en-GB"/>
        </w:rPr>
      </w:pPr>
      <w:r w:rsidRPr="009F347B">
        <w:rPr>
          <w:rFonts w:eastAsiaTheme="minorEastAsia"/>
          <w:b/>
          <w:color w:val="2F5496" w:themeColor="accent1" w:themeShade="BF"/>
          <w:shd w:val="clear" w:color="auto" w:fill="FFFFFF"/>
          <w:lang w:eastAsia="en-GB"/>
        </w:rPr>
        <w:t>Structure, Governance and Management</w:t>
      </w:r>
    </w:p>
    <w:p w14:paraId="112ECD44" w14:textId="79C458F4"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shd w:val="clear" w:color="auto" w:fill="FFFFFF"/>
          <w:lang w:eastAsia="en-GB"/>
        </w:rPr>
        <w:t>The board of trustees continued to hold Zoom conference calls on a fortnightly basis. The meetings deal with matters of governance and management with relevant information communicated to and from the core management team.</w:t>
      </w:r>
    </w:p>
    <w:p w14:paraId="4B856AF7" w14:textId="77777777" w:rsidR="002A7261" w:rsidRPr="009F347B" w:rsidRDefault="002A7261" w:rsidP="002A7261">
      <w:pPr>
        <w:spacing w:after="0" w:line="240" w:lineRule="auto"/>
        <w:divId w:val="1677264761"/>
        <w:rPr>
          <w:rFonts w:eastAsiaTheme="minorEastAsia"/>
          <w:color w:val="404040" w:themeColor="text1" w:themeTint="BF"/>
          <w:lang w:eastAsia="en-GB"/>
        </w:rPr>
      </w:pPr>
      <w:r w:rsidRPr="009F347B">
        <w:rPr>
          <w:rFonts w:eastAsiaTheme="minorEastAsia"/>
          <w:color w:val="404040" w:themeColor="text1" w:themeTint="BF"/>
          <w:lang w:eastAsia="en-GB"/>
        </w:rPr>
        <w:t> </w:t>
      </w:r>
    </w:p>
    <w:p w14:paraId="31819CB3" w14:textId="214B1127" w:rsidR="0024602B" w:rsidRPr="0024602B" w:rsidRDefault="002A7261" w:rsidP="0024602B">
      <w:pPr>
        <w:spacing w:after="0" w:line="240" w:lineRule="auto"/>
        <w:divId w:val="1677264761"/>
        <w:rPr>
          <w:rStyle w:val="Heading1Char"/>
          <w:rFonts w:asciiTheme="minorHAnsi" w:eastAsiaTheme="minorEastAsia" w:hAnsiTheme="minorHAnsi" w:cstheme="minorBidi"/>
          <w:color w:val="404040" w:themeColor="text1" w:themeTint="BF"/>
          <w:sz w:val="24"/>
          <w:szCs w:val="24"/>
          <w:lang w:eastAsia="en-GB"/>
        </w:rPr>
      </w:pPr>
      <w:r w:rsidRPr="009F347B">
        <w:rPr>
          <w:rFonts w:eastAsiaTheme="minorEastAsia"/>
          <w:color w:val="404040" w:themeColor="text1" w:themeTint="BF"/>
          <w:shd w:val="clear" w:color="auto" w:fill="FFFFFF"/>
          <w:lang w:eastAsia="en-GB"/>
        </w:rPr>
        <w:t>The year ended on a positive note as we consolidated our strengths and looked forward to a fresh approach and new opportunities to make a difference in the lives of those most in need.</w:t>
      </w:r>
      <w:bookmarkStart w:id="3" w:name="_Toc316117784"/>
      <w:bookmarkEnd w:id="0"/>
      <w:r w:rsidR="0024602B">
        <w:rPr>
          <w:rStyle w:val="Heading1Char"/>
          <w:rFonts w:asciiTheme="minorHAnsi" w:eastAsiaTheme="minorEastAsia" w:hAnsiTheme="minorHAnsi" w:cstheme="minorBidi"/>
          <w:b/>
          <w:bCs/>
        </w:rPr>
        <w:br w:type="page"/>
      </w:r>
    </w:p>
    <w:p w14:paraId="52C8054F" w14:textId="005ACDA8" w:rsidR="00EA19E9" w:rsidRDefault="00F902B3" w:rsidP="00C50E79">
      <w:pPr>
        <w:keepNext/>
        <w:keepLines/>
        <w:spacing w:before="240" w:after="0"/>
        <w:outlineLvl w:val="0"/>
        <w:rPr>
          <w:sz w:val="28"/>
          <w:szCs w:val="28"/>
        </w:rPr>
      </w:pPr>
      <w:bookmarkStart w:id="4" w:name="_Toc109309472"/>
      <w:r>
        <w:rPr>
          <w:rStyle w:val="Heading1Char"/>
          <w:rFonts w:asciiTheme="minorHAnsi" w:eastAsiaTheme="minorEastAsia" w:hAnsiTheme="minorHAnsi" w:cstheme="minorBidi"/>
          <w:b/>
          <w:bCs/>
          <w:sz w:val="28"/>
          <w:szCs w:val="28"/>
        </w:rPr>
        <w:lastRenderedPageBreak/>
        <w:t xml:space="preserve">2021 </w:t>
      </w:r>
      <w:r w:rsidR="00EA19E9" w:rsidRPr="009F347B">
        <w:rPr>
          <w:rStyle w:val="Heading1Char"/>
          <w:rFonts w:asciiTheme="minorHAnsi" w:eastAsiaTheme="minorEastAsia" w:hAnsiTheme="minorHAnsi" w:cstheme="minorBidi"/>
          <w:b/>
          <w:bCs/>
          <w:sz w:val="28"/>
          <w:szCs w:val="28"/>
        </w:rPr>
        <w:t>Financ</w:t>
      </w:r>
      <w:r>
        <w:rPr>
          <w:rStyle w:val="Heading1Char"/>
          <w:rFonts w:asciiTheme="minorHAnsi" w:eastAsiaTheme="minorEastAsia" w:hAnsiTheme="minorHAnsi" w:cstheme="minorBidi"/>
          <w:b/>
          <w:bCs/>
          <w:sz w:val="28"/>
          <w:szCs w:val="28"/>
        </w:rPr>
        <w:t>ial Accounts</w:t>
      </w:r>
      <w:bookmarkEnd w:id="4"/>
      <w:r w:rsidR="00EA19E9" w:rsidRPr="009F347B">
        <w:rPr>
          <w:sz w:val="28"/>
          <w:szCs w:val="28"/>
        </w:rPr>
        <w:t xml:space="preserve"> </w:t>
      </w:r>
      <w:bookmarkEnd w:id="3"/>
    </w:p>
    <w:p w14:paraId="1FAE1888" w14:textId="77777777" w:rsidR="00FC5205" w:rsidRPr="009F347B" w:rsidRDefault="00FC5205" w:rsidP="00C50E79">
      <w:pPr>
        <w:keepNext/>
        <w:keepLines/>
        <w:spacing w:before="240" w:after="0"/>
        <w:outlineLvl w:val="0"/>
        <w:rPr>
          <w:sz w:val="28"/>
          <w:szCs w:val="28"/>
        </w:rPr>
      </w:pPr>
    </w:p>
    <w:p w14:paraId="6C0C58BE" w14:textId="5BD8B231" w:rsidR="00CE70D0" w:rsidRDefault="006C253F" w:rsidP="00CE70D0">
      <w:r>
        <w:rPr>
          <w:noProof/>
        </w:rPr>
        <w:drawing>
          <wp:inline distT="0" distB="0" distL="0" distR="0" wp14:anchorId="2338EA8D" wp14:editId="0FA60606">
            <wp:extent cx="5731510" cy="7740650"/>
            <wp:effectExtent l="0" t="0" r="0" b="63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7740650"/>
                    </a:xfrm>
                    <a:prstGeom prst="rect">
                      <a:avLst/>
                    </a:prstGeom>
                  </pic:spPr>
                </pic:pic>
              </a:graphicData>
            </a:graphic>
          </wp:inline>
        </w:drawing>
      </w:r>
    </w:p>
    <w:p w14:paraId="63D1D701" w14:textId="20251CBB" w:rsidR="00CE5574" w:rsidRPr="00CE70D0" w:rsidRDefault="00CE5574" w:rsidP="00CE70D0"/>
    <w:p w14:paraId="54CE37D6" w14:textId="4CC7A622" w:rsidR="000A59C1" w:rsidRDefault="00CB0701" w:rsidP="000A59C1">
      <w:bookmarkStart w:id="5" w:name="_Toc80198315"/>
      <w:bookmarkStart w:id="6" w:name="_Hlk80111490"/>
      <w:bookmarkEnd w:id="5"/>
      <w:r>
        <w:rPr>
          <w:noProof/>
        </w:rPr>
        <w:lastRenderedPageBreak/>
        <w:drawing>
          <wp:inline distT="0" distB="0" distL="0" distR="0" wp14:anchorId="223D534D" wp14:editId="58ECA843">
            <wp:extent cx="5731510" cy="760920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7609205"/>
                    </a:xfrm>
                    <a:prstGeom prst="rect">
                      <a:avLst/>
                    </a:prstGeom>
                  </pic:spPr>
                </pic:pic>
              </a:graphicData>
            </a:graphic>
          </wp:inline>
        </w:drawing>
      </w:r>
    </w:p>
    <w:p w14:paraId="547A8357" w14:textId="005A99C9" w:rsidR="00B40535" w:rsidRDefault="00B40535">
      <w:r>
        <w:br w:type="page"/>
      </w:r>
    </w:p>
    <w:p w14:paraId="2ECA7236" w14:textId="77777777" w:rsidR="000A59C1" w:rsidRPr="000A59C1" w:rsidRDefault="000A59C1" w:rsidP="000A59C1"/>
    <w:p w14:paraId="72FEE237" w14:textId="7EA7B88A" w:rsidR="00D15513" w:rsidRPr="00A90E21" w:rsidRDefault="0D18AD18" w:rsidP="0D18AD18">
      <w:pPr>
        <w:pStyle w:val="Heading1"/>
        <w:rPr>
          <w:rFonts w:asciiTheme="minorHAnsi" w:hAnsiTheme="minorHAnsi" w:cstheme="minorHAnsi"/>
          <w:b/>
          <w:bCs/>
          <w:sz w:val="28"/>
          <w:szCs w:val="28"/>
        </w:rPr>
      </w:pPr>
      <w:bookmarkStart w:id="7" w:name="_Toc1701678428"/>
      <w:bookmarkStart w:id="8" w:name="_Toc109309473"/>
      <w:bookmarkEnd w:id="6"/>
      <w:r w:rsidRPr="00A90E21">
        <w:rPr>
          <w:rFonts w:asciiTheme="minorHAnsi" w:hAnsiTheme="minorHAnsi" w:cstheme="minorHAnsi"/>
          <w:b/>
          <w:bCs/>
          <w:sz w:val="28"/>
          <w:szCs w:val="28"/>
        </w:rPr>
        <w:t>Annual Review for Supporters</w:t>
      </w:r>
      <w:bookmarkEnd w:id="7"/>
      <w:bookmarkEnd w:id="8"/>
    </w:p>
    <w:p w14:paraId="74A1C565" w14:textId="77777777" w:rsidR="00600301" w:rsidRDefault="00600301" w:rsidP="00600301">
      <w:pPr>
        <w:spacing w:after="240"/>
        <w:rPr>
          <w:color w:val="000000"/>
        </w:rPr>
      </w:pPr>
    </w:p>
    <w:p w14:paraId="7D1EA488" w14:textId="78BD1296" w:rsidR="00600301" w:rsidRPr="00A90E21" w:rsidRDefault="00600301" w:rsidP="00600301">
      <w:pPr>
        <w:pStyle w:val="NormalWeb"/>
        <w:spacing w:before="0" w:beforeAutospacing="0" w:after="0" w:afterAutospacing="0"/>
        <w:rPr>
          <w:rFonts w:asciiTheme="minorHAnsi" w:hAnsiTheme="minorHAnsi" w:cstheme="minorHAnsi"/>
          <w:b/>
          <w:bCs/>
          <w:color w:val="2F5496" w:themeColor="accent1" w:themeShade="BF"/>
        </w:rPr>
      </w:pPr>
      <w:r w:rsidRPr="00A90E21">
        <w:rPr>
          <w:rFonts w:asciiTheme="minorHAnsi" w:hAnsiTheme="minorHAnsi" w:cstheme="minorHAnsi"/>
          <w:b/>
          <w:bCs/>
          <w:color w:val="2F5496" w:themeColor="accent1" w:themeShade="BF"/>
        </w:rPr>
        <w:t>Welcome to Peace Partners 2021 annual report summary for supporters!</w:t>
      </w:r>
    </w:p>
    <w:p w14:paraId="087EED9F" w14:textId="77777777" w:rsidR="0036669A" w:rsidRPr="009E58A8" w:rsidRDefault="0036669A" w:rsidP="00600301">
      <w:pPr>
        <w:pStyle w:val="NormalWeb"/>
        <w:spacing w:before="0" w:beforeAutospacing="0" w:after="0" w:afterAutospacing="0"/>
        <w:rPr>
          <w:rFonts w:asciiTheme="minorHAnsi" w:hAnsiTheme="minorHAnsi" w:cstheme="minorHAnsi"/>
          <w:color w:val="2F5496" w:themeColor="accent1" w:themeShade="BF"/>
          <w:sz w:val="22"/>
          <w:szCs w:val="22"/>
        </w:rPr>
      </w:pPr>
    </w:p>
    <w:p w14:paraId="15C9C5FC" w14:textId="77777777" w:rsidR="0036669A" w:rsidRDefault="00600301" w:rsidP="0036669A">
      <w:pPr>
        <w:spacing w:after="240"/>
        <w:jc w:val="center"/>
        <w:rPr>
          <w:rFonts w:cstheme="minorHAnsi"/>
          <w:color w:val="404040" w:themeColor="text1" w:themeTint="BF"/>
        </w:rPr>
      </w:pPr>
      <w:r w:rsidRPr="00894B26">
        <w:rPr>
          <w:rFonts w:cstheme="minorHAnsi"/>
          <w:color w:val="404040" w:themeColor="text1" w:themeTint="BF"/>
        </w:rPr>
        <w:br/>
      </w:r>
      <w:r w:rsidR="009E58A8" w:rsidRPr="00894B26">
        <w:rPr>
          <w:rFonts w:cstheme="minorHAnsi"/>
          <w:color w:val="404040" w:themeColor="text1" w:themeTint="BF"/>
          <w:bdr w:val="none" w:sz="0" w:space="0" w:color="auto" w:frame="1"/>
        </w:rPr>
        <w:fldChar w:fldCharType="begin"/>
      </w:r>
      <w:r w:rsidR="009E58A8" w:rsidRPr="00894B26">
        <w:rPr>
          <w:rFonts w:cstheme="minorHAnsi"/>
          <w:color w:val="404040" w:themeColor="text1" w:themeTint="BF"/>
          <w:bdr w:val="none" w:sz="0" w:space="0" w:color="auto" w:frame="1"/>
        </w:rPr>
        <w:instrText xml:space="preserve"> INCLUDEPICTURE "https://lh3.googleusercontent.com/SZoWCd9mBuxpR2kC5scLXu-bzqfZiND7jCrL_9TIHJldWahmIFEwQRmyn02CIlsMU3XbhWXHJgOQA8aEgn6BdU6dTa_qhlQDsBVQXoVd1ea_4aGkbZ4fjGqUCKQSHCjhKqdee0VoMPp7GokpcRF4VRM" \* MERGEFORMATINET </w:instrText>
      </w:r>
      <w:r w:rsidR="009E58A8" w:rsidRPr="00894B26">
        <w:rPr>
          <w:rFonts w:cstheme="minorHAnsi"/>
          <w:color w:val="404040" w:themeColor="text1" w:themeTint="BF"/>
          <w:bdr w:val="none" w:sz="0" w:space="0" w:color="auto" w:frame="1"/>
        </w:rPr>
        <w:fldChar w:fldCharType="separate"/>
      </w:r>
      <w:r w:rsidR="009E58A8" w:rsidRPr="00894B26">
        <w:rPr>
          <w:rFonts w:cstheme="minorHAnsi"/>
          <w:noProof/>
          <w:color w:val="404040" w:themeColor="text1" w:themeTint="BF"/>
          <w:bdr w:val="none" w:sz="0" w:space="0" w:color="auto" w:frame="1"/>
        </w:rPr>
        <w:drawing>
          <wp:inline distT="0" distB="0" distL="0" distR="0" wp14:anchorId="5BC63CBD" wp14:editId="347F471D">
            <wp:extent cx="4419873" cy="2501788"/>
            <wp:effectExtent l="0" t="0" r="0" b="635"/>
            <wp:docPr id="14" name="Picture 14" descr="A collage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lage of people holding sign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1566" cy="2531048"/>
                    </a:xfrm>
                    <a:prstGeom prst="rect">
                      <a:avLst/>
                    </a:prstGeom>
                    <a:noFill/>
                    <a:ln>
                      <a:noFill/>
                    </a:ln>
                  </pic:spPr>
                </pic:pic>
              </a:graphicData>
            </a:graphic>
          </wp:inline>
        </w:drawing>
      </w:r>
      <w:r w:rsidR="009E58A8" w:rsidRPr="00894B26">
        <w:rPr>
          <w:rFonts w:cstheme="minorHAnsi"/>
          <w:color w:val="404040" w:themeColor="text1" w:themeTint="BF"/>
          <w:bdr w:val="none" w:sz="0" w:space="0" w:color="auto" w:frame="1"/>
        </w:rPr>
        <w:fldChar w:fldCharType="end"/>
      </w:r>
      <w:r w:rsidRPr="00894B26">
        <w:rPr>
          <w:rFonts w:cstheme="minorHAnsi"/>
          <w:color w:val="404040" w:themeColor="text1" w:themeTint="BF"/>
        </w:rPr>
        <w:br/>
      </w:r>
      <w:r w:rsidRPr="00894B26">
        <w:rPr>
          <w:rFonts w:cstheme="minorHAnsi"/>
          <w:color w:val="404040" w:themeColor="text1" w:themeTint="BF"/>
        </w:rPr>
        <w:br/>
      </w:r>
    </w:p>
    <w:p w14:paraId="21F2BD40" w14:textId="1D425BD5" w:rsidR="00600301" w:rsidRPr="00894B26" w:rsidRDefault="00600301" w:rsidP="0036669A">
      <w:pPr>
        <w:spacing w:after="240"/>
        <w:rPr>
          <w:rFonts w:cstheme="minorHAnsi"/>
          <w:color w:val="404040" w:themeColor="text1" w:themeTint="BF"/>
        </w:rPr>
      </w:pPr>
      <w:r w:rsidRPr="00894B26">
        <w:rPr>
          <w:rFonts w:cstheme="minorHAnsi"/>
          <w:color w:val="404040" w:themeColor="text1" w:themeTint="BF"/>
        </w:rPr>
        <w:t>This year’s summary reviews the activities undertaken in our key areas of engagement: peace education, humanitarian support, and partnerships; and in conclusion we also review the main organisational developments that took place.</w:t>
      </w:r>
    </w:p>
    <w:p w14:paraId="23488221"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At the beginning of the year team director, </w:t>
      </w:r>
      <w:proofErr w:type="spellStart"/>
      <w:r w:rsidRPr="00894B26">
        <w:rPr>
          <w:rFonts w:asciiTheme="minorHAnsi" w:hAnsiTheme="minorHAnsi" w:cstheme="minorHAnsi"/>
          <w:color w:val="404040" w:themeColor="text1" w:themeTint="BF"/>
          <w:sz w:val="22"/>
          <w:szCs w:val="22"/>
        </w:rPr>
        <w:t>Juli</w:t>
      </w:r>
      <w:proofErr w:type="spellEnd"/>
      <w:r w:rsidRPr="00894B26">
        <w:rPr>
          <w:rFonts w:asciiTheme="minorHAnsi" w:hAnsiTheme="minorHAnsi" w:cstheme="minorHAnsi"/>
          <w:color w:val="404040" w:themeColor="text1" w:themeTint="BF"/>
          <w:sz w:val="22"/>
          <w:szCs w:val="22"/>
        </w:rPr>
        <w:t xml:space="preserve"> Hammersley, spoke about our aspirations: </w:t>
      </w:r>
      <w:r w:rsidRPr="00894B26">
        <w:rPr>
          <w:rFonts w:asciiTheme="minorHAnsi" w:hAnsiTheme="minorHAnsi" w:cstheme="minorHAnsi"/>
          <w:i/>
          <w:iCs/>
          <w:color w:val="404040" w:themeColor="text1" w:themeTint="BF"/>
          <w:sz w:val="22"/>
          <w:szCs w:val="22"/>
        </w:rPr>
        <w:t xml:space="preserve">"Even though ‘Lockdown 3’ is underway, we are continuing to move forward with our projects and the aims of the charity, taking on board new and innovative ways of running projects online and working in different ways. As a charity that focuses on personal peace and humanitarian work, we are passionate about making a difference to people who need support </w:t>
      </w:r>
      <w:proofErr w:type="gramStart"/>
      <w:r w:rsidRPr="00894B26">
        <w:rPr>
          <w:rFonts w:asciiTheme="minorHAnsi" w:hAnsiTheme="minorHAnsi" w:cstheme="minorHAnsi"/>
          <w:i/>
          <w:iCs/>
          <w:color w:val="404040" w:themeColor="text1" w:themeTint="BF"/>
          <w:sz w:val="22"/>
          <w:szCs w:val="22"/>
        </w:rPr>
        <w:t>at this time</w:t>
      </w:r>
      <w:proofErr w:type="gramEnd"/>
      <w:r w:rsidRPr="00894B26">
        <w:rPr>
          <w:rFonts w:asciiTheme="minorHAnsi" w:hAnsiTheme="minorHAnsi" w:cstheme="minorHAnsi"/>
          <w:i/>
          <w:iCs/>
          <w:color w:val="404040" w:themeColor="text1" w:themeTint="BF"/>
          <w:sz w:val="22"/>
          <w:szCs w:val="22"/>
        </w:rPr>
        <w:t>. I am hugely grateful to our trusted volunteers, team, supporters, donors, partners and associates, who have all stepped up to make a difference."</w:t>
      </w:r>
    </w:p>
    <w:p w14:paraId="2FB4F74B" w14:textId="697F4E83" w:rsidR="0036669A" w:rsidRDefault="0036669A">
      <w:pPr>
        <w:rPr>
          <w:rFonts w:cstheme="minorHAnsi"/>
          <w:color w:val="404040" w:themeColor="text1" w:themeTint="BF"/>
        </w:rPr>
      </w:pPr>
      <w:r>
        <w:rPr>
          <w:rFonts w:cstheme="minorHAnsi"/>
          <w:color w:val="404040" w:themeColor="text1" w:themeTint="BF"/>
        </w:rPr>
        <w:br w:type="page"/>
      </w:r>
    </w:p>
    <w:p w14:paraId="53F3F492" w14:textId="77777777" w:rsidR="00600301" w:rsidRPr="00894B26" w:rsidRDefault="00600301" w:rsidP="00600301">
      <w:pPr>
        <w:spacing w:after="240"/>
        <w:rPr>
          <w:rFonts w:cstheme="minorHAnsi"/>
          <w:color w:val="404040" w:themeColor="text1" w:themeTint="BF"/>
        </w:rPr>
      </w:pPr>
    </w:p>
    <w:p w14:paraId="4C7FC0C7" w14:textId="77777777" w:rsidR="00600301" w:rsidRPr="005B0C81" w:rsidRDefault="00600301" w:rsidP="005B0C81">
      <w:pPr>
        <w:pStyle w:val="Heading2"/>
        <w:rPr>
          <w:rFonts w:ascii="Calibri" w:hAnsi="Calibri" w:cs="Calibri"/>
          <w:b/>
          <w:bCs/>
        </w:rPr>
      </w:pPr>
      <w:bookmarkStart w:id="9" w:name="_Toc109309474"/>
      <w:r w:rsidRPr="005B0C81">
        <w:rPr>
          <w:rFonts w:ascii="Calibri" w:hAnsi="Calibri" w:cs="Calibri"/>
          <w:b/>
          <w:bCs/>
        </w:rPr>
        <w:t>1. Peace Education</w:t>
      </w:r>
      <w:bookmarkEnd w:id="9"/>
    </w:p>
    <w:p w14:paraId="5C136589" w14:textId="77777777" w:rsidR="00600301" w:rsidRPr="0036669A" w:rsidRDefault="00600301" w:rsidP="00600301">
      <w:pPr>
        <w:spacing w:after="240"/>
        <w:rPr>
          <w:rFonts w:cstheme="minorHAnsi"/>
          <w:color w:val="2F5496" w:themeColor="accent1" w:themeShade="BF"/>
        </w:rPr>
      </w:pPr>
    </w:p>
    <w:p w14:paraId="6F2B3167" w14:textId="77777777" w:rsidR="00600301" w:rsidRPr="0036669A"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36669A">
        <w:rPr>
          <w:rFonts w:asciiTheme="minorHAnsi" w:hAnsiTheme="minorHAnsi" w:cstheme="minorHAnsi"/>
          <w:b/>
          <w:bCs/>
          <w:color w:val="2F5496" w:themeColor="accent1" w:themeShade="BF"/>
          <w:sz w:val="22"/>
          <w:szCs w:val="22"/>
        </w:rPr>
        <w:t>Virtual Peace Education Programme Workshops</w:t>
      </w:r>
    </w:p>
    <w:p w14:paraId="67132730" w14:textId="497F07A3" w:rsidR="00600301" w:rsidRPr="00894B26" w:rsidRDefault="00600301" w:rsidP="00600301">
      <w:pPr>
        <w:rPr>
          <w:rFonts w:cstheme="minorHAnsi"/>
          <w:color w:val="404040" w:themeColor="text1" w:themeTint="BF"/>
        </w:rPr>
      </w:pPr>
      <w:r w:rsidRPr="00894B26">
        <w:rPr>
          <w:rFonts w:cstheme="minorHAnsi"/>
          <w:color w:val="404040" w:themeColor="text1" w:themeTint="BF"/>
        </w:rPr>
        <w:br/>
      </w:r>
      <w:r w:rsidRPr="00894B26">
        <w:rPr>
          <w:rFonts w:cstheme="minorHAnsi"/>
          <w:color w:val="404040" w:themeColor="text1" w:themeTint="BF"/>
          <w:bdr w:val="none" w:sz="0" w:space="0" w:color="auto" w:frame="1"/>
        </w:rPr>
        <w:fldChar w:fldCharType="begin"/>
      </w:r>
      <w:r w:rsidRPr="00894B26">
        <w:rPr>
          <w:rFonts w:cstheme="minorHAnsi"/>
          <w:color w:val="404040" w:themeColor="text1" w:themeTint="BF"/>
          <w:bdr w:val="none" w:sz="0" w:space="0" w:color="auto" w:frame="1"/>
        </w:rPr>
        <w:instrText xml:space="preserve"> INCLUDEPICTURE "https://lh5.googleusercontent.com/sxnC2HjWER6P6OipgE_L9CsQwRFaUoJi8JhB1YFbBcWLuVgIX4NpdZgcZP23aywrIfbjBwtEX9nrspFtnnpX1Nw3vAVavkBi5lVdQ_wi19N0LsSk_FEEiUR0LMILG7YymK9rIxpW7DC76fVgy8q78XQ" \* MERGEFORMATINET </w:instrText>
      </w:r>
      <w:r w:rsidRPr="00894B26">
        <w:rPr>
          <w:rFonts w:cstheme="minorHAnsi"/>
          <w:color w:val="404040" w:themeColor="text1" w:themeTint="BF"/>
          <w:bdr w:val="none" w:sz="0" w:space="0" w:color="auto" w:frame="1"/>
        </w:rPr>
        <w:fldChar w:fldCharType="separate"/>
      </w:r>
      <w:r w:rsidRPr="00894B26">
        <w:rPr>
          <w:rFonts w:cstheme="minorHAnsi"/>
          <w:noProof/>
          <w:color w:val="404040" w:themeColor="text1" w:themeTint="BF"/>
          <w:bdr w:val="none" w:sz="0" w:space="0" w:color="auto" w:frame="1"/>
        </w:rPr>
        <w:drawing>
          <wp:anchor distT="0" distB="0" distL="114300" distR="114300" simplePos="0" relativeHeight="251659264" behindDoc="1" locked="0" layoutInCell="1" allowOverlap="1" wp14:anchorId="5263AD35" wp14:editId="2392F366">
            <wp:simplePos x="0" y="0"/>
            <wp:positionH relativeFrom="column">
              <wp:posOffset>0</wp:posOffset>
            </wp:positionH>
            <wp:positionV relativeFrom="paragraph">
              <wp:posOffset>187325</wp:posOffset>
            </wp:positionV>
            <wp:extent cx="2569210" cy="1957070"/>
            <wp:effectExtent l="0" t="0" r="0" b="0"/>
            <wp:wrapTight wrapText="bothSides">
              <wp:wrapPolygon edited="0">
                <wp:start x="0" y="0"/>
                <wp:lineTo x="0" y="21446"/>
                <wp:lineTo x="21461" y="21446"/>
                <wp:lineTo x="21461" y="0"/>
                <wp:lineTo x="0" y="0"/>
              </wp:wrapPolygon>
            </wp:wrapTight>
            <wp:docPr id="13" name="Picture 13" descr="A person sitting at a desk with a computer and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at a desk with a computer and a keyboard&#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921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B26">
        <w:rPr>
          <w:rFonts w:cstheme="minorHAnsi"/>
          <w:color w:val="404040" w:themeColor="text1" w:themeTint="BF"/>
          <w:bdr w:val="none" w:sz="0" w:space="0" w:color="auto" w:frame="1"/>
        </w:rPr>
        <w:fldChar w:fldCharType="end"/>
      </w:r>
    </w:p>
    <w:p w14:paraId="39EE466C" w14:textId="77777777" w:rsidR="008F593D" w:rsidRDefault="008F593D"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64D3567E" w14:textId="36BF61CC"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Peace Partners hosted virtual public </w:t>
      </w:r>
      <w:hyperlink r:id="rId15" w:history="1">
        <w:r w:rsidRPr="00A72FCF">
          <w:rPr>
            <w:rStyle w:val="Hyperlink"/>
            <w:rFonts w:cstheme="minorHAnsi"/>
            <w:szCs w:val="22"/>
          </w:rPr>
          <w:t>Peace Education Programme</w:t>
        </w:r>
      </w:hyperlink>
      <w:r w:rsidRPr="00894B26">
        <w:rPr>
          <w:rFonts w:asciiTheme="minorHAnsi" w:hAnsiTheme="minorHAnsi" w:cstheme="minorHAnsi"/>
          <w:color w:val="404040" w:themeColor="text1" w:themeTint="BF"/>
          <w:sz w:val="22"/>
          <w:szCs w:val="22"/>
        </w:rPr>
        <w:t xml:space="preserve"> workshop courses, which continued with great success.</w:t>
      </w:r>
    </w:p>
    <w:p w14:paraId="37512A3E" w14:textId="77777777" w:rsidR="008F593D" w:rsidRDefault="008F593D"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0AFB729C" w14:textId="17ABDD30"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The quality of the course is evidenced in the feedback and reflections of participants, demonstrating the depth of feeling and respect elicited:</w:t>
      </w:r>
    </w:p>
    <w:p w14:paraId="6B687A2D" w14:textId="77777777" w:rsidR="00600301" w:rsidRPr="00894B26" w:rsidRDefault="00600301" w:rsidP="00600301">
      <w:pPr>
        <w:spacing w:after="240"/>
        <w:rPr>
          <w:rFonts w:cstheme="minorHAnsi"/>
          <w:color w:val="404040" w:themeColor="text1" w:themeTint="BF"/>
        </w:rPr>
      </w:pPr>
    </w:p>
    <w:p w14:paraId="6B9316F5" w14:textId="77777777" w:rsidR="008F593D" w:rsidRDefault="008F593D" w:rsidP="00600301">
      <w:pPr>
        <w:pStyle w:val="NormalWeb"/>
        <w:spacing w:before="0" w:beforeAutospacing="0" w:after="0" w:afterAutospacing="0"/>
        <w:rPr>
          <w:rFonts w:asciiTheme="minorHAnsi" w:hAnsiTheme="minorHAnsi" w:cstheme="minorHAnsi"/>
          <w:i/>
          <w:iCs/>
          <w:color w:val="404040" w:themeColor="text1" w:themeTint="BF"/>
          <w:sz w:val="22"/>
          <w:szCs w:val="22"/>
        </w:rPr>
      </w:pPr>
    </w:p>
    <w:p w14:paraId="2223F055" w14:textId="04E4973D"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i/>
          <w:iCs/>
          <w:color w:val="404040" w:themeColor="text1" w:themeTint="BF"/>
          <w:sz w:val="22"/>
          <w:szCs w:val="22"/>
        </w:rPr>
        <w:t>“It’s been absolutely a privilege and an honour being part of the Peace Education Course”</w:t>
      </w:r>
    </w:p>
    <w:p w14:paraId="34BCF219" w14:textId="77777777" w:rsidR="008F593D" w:rsidRDefault="008F593D" w:rsidP="00600301">
      <w:pPr>
        <w:pStyle w:val="NormalWeb"/>
        <w:spacing w:before="0" w:beforeAutospacing="0" w:after="0" w:afterAutospacing="0"/>
        <w:rPr>
          <w:rFonts w:asciiTheme="minorHAnsi" w:hAnsiTheme="minorHAnsi" w:cstheme="minorHAnsi"/>
          <w:i/>
          <w:iCs/>
          <w:color w:val="404040" w:themeColor="text1" w:themeTint="BF"/>
          <w:sz w:val="22"/>
          <w:szCs w:val="22"/>
        </w:rPr>
      </w:pPr>
    </w:p>
    <w:p w14:paraId="244DA778" w14:textId="25BBE7EB"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i/>
          <w:iCs/>
          <w:color w:val="404040" w:themeColor="text1" w:themeTint="BF"/>
          <w:sz w:val="22"/>
          <w:szCs w:val="22"/>
        </w:rPr>
        <w:t>“It’s been an odd year, and what do we value? Just be content with who’s around me and what I do have, so many blessings …. We need to be reminded we have that choice. Sometimes the outside gets overpowering, and we forget. We can’t make things disappear, but I can choose how I react, I can choose to appreciate.”</w:t>
      </w:r>
    </w:p>
    <w:p w14:paraId="6B065DF8" w14:textId="77777777" w:rsidR="008F593D" w:rsidRDefault="008F593D" w:rsidP="00600301">
      <w:pPr>
        <w:pStyle w:val="NormalWeb"/>
        <w:spacing w:before="0" w:beforeAutospacing="0" w:after="0" w:afterAutospacing="0"/>
        <w:rPr>
          <w:rFonts w:asciiTheme="minorHAnsi" w:hAnsiTheme="minorHAnsi" w:cstheme="minorHAnsi"/>
          <w:i/>
          <w:iCs/>
          <w:color w:val="404040" w:themeColor="text1" w:themeTint="BF"/>
          <w:sz w:val="22"/>
          <w:szCs w:val="22"/>
        </w:rPr>
      </w:pPr>
    </w:p>
    <w:p w14:paraId="73B11C58" w14:textId="2E2C0D48"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i/>
          <w:iCs/>
          <w:color w:val="404040" w:themeColor="text1" w:themeTint="BF"/>
          <w:sz w:val="22"/>
          <w:szCs w:val="22"/>
        </w:rPr>
        <w:t>“I may not have gone to a live course, but this worked out really well for me.”</w:t>
      </w:r>
    </w:p>
    <w:p w14:paraId="6C994923" w14:textId="77777777" w:rsidR="00600301" w:rsidRPr="00894B26" w:rsidRDefault="00600301" w:rsidP="00600301">
      <w:pPr>
        <w:rPr>
          <w:rFonts w:cstheme="minorHAnsi"/>
          <w:color w:val="404040" w:themeColor="text1" w:themeTint="BF"/>
        </w:rPr>
      </w:pPr>
    </w:p>
    <w:p w14:paraId="4F97B694"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Team members involved in hosting the courses also expressed their appreciation:</w:t>
      </w:r>
    </w:p>
    <w:p w14:paraId="5BC50D70" w14:textId="77777777" w:rsidR="008F593D" w:rsidRDefault="008F593D" w:rsidP="00600301">
      <w:pPr>
        <w:pStyle w:val="NormalWeb"/>
        <w:spacing w:before="0" w:beforeAutospacing="0" w:after="0" w:afterAutospacing="0"/>
        <w:rPr>
          <w:rFonts w:asciiTheme="minorHAnsi" w:hAnsiTheme="minorHAnsi" w:cstheme="minorHAnsi"/>
          <w:i/>
          <w:iCs/>
          <w:color w:val="404040" w:themeColor="text1" w:themeTint="BF"/>
          <w:sz w:val="22"/>
          <w:szCs w:val="22"/>
        </w:rPr>
      </w:pPr>
    </w:p>
    <w:p w14:paraId="76041EB7" w14:textId="2B04372A"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i/>
          <w:iCs/>
          <w:color w:val="404040" w:themeColor="text1" w:themeTint="BF"/>
          <w:sz w:val="22"/>
          <w:szCs w:val="22"/>
        </w:rPr>
        <w:t>“One positive outcome from this time of Covid has been to be able to take this unique message directly into people’s homes ... Due to the pandemic all the programmes taking place locally had to be cancelled, and I was originally cautious about how this would work virtually - and to say ‘Yes’ was one of the best choices I have made.”</w:t>
      </w:r>
    </w:p>
    <w:p w14:paraId="171B4CFE" w14:textId="77777777" w:rsidR="00600301" w:rsidRPr="00894B26" w:rsidRDefault="00600301" w:rsidP="00600301">
      <w:pPr>
        <w:rPr>
          <w:rFonts w:cstheme="minorHAnsi"/>
          <w:color w:val="404040" w:themeColor="text1" w:themeTint="BF"/>
        </w:rPr>
      </w:pPr>
    </w:p>
    <w:p w14:paraId="0D655F27" w14:textId="0D7B619A"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i/>
          <w:iCs/>
          <w:color w:val="404040" w:themeColor="text1" w:themeTint="BF"/>
          <w:sz w:val="22"/>
          <w:szCs w:val="22"/>
        </w:rPr>
        <w:t xml:space="preserve">“It was a great pleasure working with such a positive, </w:t>
      </w:r>
      <w:r w:rsidR="008F593D" w:rsidRPr="00894B26">
        <w:rPr>
          <w:rFonts w:asciiTheme="minorHAnsi" w:hAnsiTheme="minorHAnsi" w:cstheme="minorHAnsi"/>
          <w:i/>
          <w:iCs/>
          <w:color w:val="404040" w:themeColor="text1" w:themeTint="BF"/>
          <w:sz w:val="22"/>
          <w:szCs w:val="22"/>
        </w:rPr>
        <w:t>dedicated,</w:t>
      </w:r>
      <w:r w:rsidRPr="00894B26">
        <w:rPr>
          <w:rFonts w:asciiTheme="minorHAnsi" w:hAnsiTheme="minorHAnsi" w:cstheme="minorHAnsi"/>
          <w:i/>
          <w:iCs/>
          <w:color w:val="404040" w:themeColor="text1" w:themeTint="BF"/>
          <w:sz w:val="22"/>
          <w:szCs w:val="22"/>
        </w:rPr>
        <w:t xml:space="preserve"> and lovely team of people; to share the profound messages of the Peace Education Programme, and to be reminded of our inner resources, how wonderful they are and that they are always there. Definitely a Win, Win, Win for me</w:t>
      </w:r>
      <w:proofErr w:type="gramStart"/>
      <w:r w:rsidRPr="00894B26">
        <w:rPr>
          <w:rFonts w:asciiTheme="minorHAnsi" w:hAnsiTheme="minorHAnsi" w:cstheme="minorHAnsi"/>
          <w:i/>
          <w:iCs/>
          <w:color w:val="404040" w:themeColor="text1" w:themeTint="BF"/>
          <w:sz w:val="22"/>
          <w:szCs w:val="22"/>
        </w:rPr>
        <w:t>! ”</w:t>
      </w:r>
      <w:proofErr w:type="gramEnd"/>
    </w:p>
    <w:p w14:paraId="05001B76" w14:textId="77777777" w:rsidR="00600301" w:rsidRPr="00894B26" w:rsidRDefault="00600301" w:rsidP="00600301">
      <w:pPr>
        <w:rPr>
          <w:rFonts w:cstheme="minorHAnsi"/>
          <w:color w:val="404040" w:themeColor="text1" w:themeTint="BF"/>
        </w:rPr>
      </w:pPr>
    </w:p>
    <w:p w14:paraId="702A2B7F" w14:textId="76C37C55"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Later in the year Peace Partners volunteers helped in establishing virtual courses in a South London college for students and staff. The courses were also part of a pilot programme conducted globally by </w:t>
      </w:r>
      <w:hyperlink r:id="rId16" w:history="1">
        <w:r w:rsidRPr="008E6F9F">
          <w:rPr>
            <w:rStyle w:val="Hyperlink"/>
            <w:rFonts w:cstheme="minorHAnsi"/>
            <w:szCs w:val="22"/>
          </w:rPr>
          <w:t>The Prem Rawat Foundation</w:t>
        </w:r>
      </w:hyperlink>
      <w:r w:rsidRPr="00894B26">
        <w:rPr>
          <w:rFonts w:asciiTheme="minorHAnsi" w:hAnsiTheme="minorHAnsi" w:cstheme="minorHAnsi"/>
          <w:color w:val="404040" w:themeColor="text1" w:themeTint="BF"/>
          <w:sz w:val="22"/>
          <w:szCs w:val="22"/>
        </w:rPr>
        <w:t xml:space="preserve"> to investigate the best use of the programme in educational settings.</w:t>
      </w:r>
    </w:p>
    <w:p w14:paraId="1CD398BB" w14:textId="5774EDBC" w:rsidR="00560ACB" w:rsidRDefault="00560ACB">
      <w:pPr>
        <w:rPr>
          <w:rFonts w:cstheme="minorHAnsi"/>
          <w:color w:val="404040" w:themeColor="text1" w:themeTint="BF"/>
        </w:rPr>
      </w:pPr>
      <w:r>
        <w:rPr>
          <w:rFonts w:cstheme="minorHAnsi"/>
          <w:color w:val="404040" w:themeColor="text1" w:themeTint="BF"/>
        </w:rPr>
        <w:br w:type="page"/>
      </w:r>
    </w:p>
    <w:p w14:paraId="3BD129A0" w14:textId="77777777" w:rsidR="00600301" w:rsidRPr="00894B26" w:rsidRDefault="00600301" w:rsidP="00600301">
      <w:pPr>
        <w:spacing w:after="240"/>
        <w:rPr>
          <w:rFonts w:cstheme="minorHAnsi"/>
          <w:color w:val="404040" w:themeColor="text1" w:themeTint="BF"/>
        </w:rPr>
      </w:pPr>
    </w:p>
    <w:p w14:paraId="7C96FF7E" w14:textId="77777777" w:rsidR="00600301" w:rsidRPr="00560ACB"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560ACB">
        <w:rPr>
          <w:rFonts w:asciiTheme="minorHAnsi" w:hAnsiTheme="minorHAnsi" w:cstheme="minorHAnsi"/>
          <w:b/>
          <w:bCs/>
          <w:color w:val="2F5496" w:themeColor="accent1" w:themeShade="BF"/>
          <w:sz w:val="22"/>
          <w:szCs w:val="22"/>
        </w:rPr>
        <w:t>Peace Education Network</w:t>
      </w:r>
    </w:p>
    <w:p w14:paraId="47D48281" w14:textId="77777777" w:rsidR="00600301" w:rsidRPr="00894B26" w:rsidRDefault="00600301" w:rsidP="00600301">
      <w:pPr>
        <w:rPr>
          <w:rFonts w:cstheme="minorHAnsi"/>
          <w:color w:val="404040" w:themeColor="text1" w:themeTint="BF"/>
        </w:rPr>
      </w:pPr>
    </w:p>
    <w:p w14:paraId="3E9F60E9"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Peace Partners is excited to report that in September we accepted an invitation to become a partner in the newly formed </w:t>
      </w:r>
      <w:hyperlink r:id="rId17" w:history="1">
        <w:r w:rsidRPr="008E6F9F">
          <w:rPr>
            <w:rStyle w:val="Hyperlink"/>
            <w:rFonts w:cstheme="minorHAnsi"/>
            <w:szCs w:val="22"/>
          </w:rPr>
          <w:t>global Peace Education Network</w:t>
        </w:r>
      </w:hyperlink>
      <w:r w:rsidRPr="00894B26">
        <w:rPr>
          <w:rFonts w:asciiTheme="minorHAnsi" w:hAnsiTheme="minorHAnsi" w:cstheme="minorHAnsi"/>
          <w:color w:val="404040" w:themeColor="text1" w:themeTint="BF"/>
          <w:sz w:val="22"/>
          <w:szCs w:val="22"/>
        </w:rPr>
        <w:t xml:space="preserve"> (PEN) . Its inaugural Peace Education Day Conference was held virtually on 20th September. The goal of the conference is to assemble a global network of peace educators and establish a United Nations Peace Education Day recognising that peace building skills, strategies, and structures are foundational to all other humanitarian endeavours. 1,600 people from 86 countries attended the Zoom webinar, and another 1,500 people from around the world viewed the livestream version. A keynote speech was given by </w:t>
      </w:r>
      <w:hyperlink r:id="rId18" w:history="1">
        <w:r w:rsidRPr="008E6F9F">
          <w:rPr>
            <w:rStyle w:val="Hyperlink"/>
            <w:rFonts w:cstheme="minorHAnsi"/>
            <w:szCs w:val="22"/>
          </w:rPr>
          <w:t>Prem Rawat</w:t>
        </w:r>
      </w:hyperlink>
      <w:r w:rsidRPr="00894B26">
        <w:rPr>
          <w:rFonts w:asciiTheme="minorHAnsi" w:hAnsiTheme="minorHAnsi" w:cstheme="minorHAnsi"/>
          <w:color w:val="404040" w:themeColor="text1" w:themeTint="BF"/>
          <w:sz w:val="22"/>
          <w:szCs w:val="22"/>
        </w:rPr>
        <w:t>, founder of The Prem Rawat Foundation (TPRF) and The Peace Education Programme.</w:t>
      </w:r>
    </w:p>
    <w:p w14:paraId="71A0177B" w14:textId="77777777" w:rsidR="00032315" w:rsidRDefault="00600301" w:rsidP="00600301">
      <w:pPr>
        <w:spacing w:after="240"/>
        <w:rPr>
          <w:rFonts w:cstheme="minorHAnsi"/>
          <w:color w:val="404040" w:themeColor="text1" w:themeTint="BF"/>
        </w:rPr>
      </w:pPr>
      <w:r w:rsidRPr="00894B26">
        <w:rPr>
          <w:rFonts w:cstheme="minorHAnsi"/>
          <w:color w:val="404040" w:themeColor="text1" w:themeTint="BF"/>
        </w:rPr>
        <w:br/>
      </w:r>
      <w:r w:rsidRPr="00894B26">
        <w:rPr>
          <w:rFonts w:cstheme="minorHAnsi"/>
          <w:color w:val="404040" w:themeColor="text1" w:themeTint="BF"/>
        </w:rPr>
        <w:br/>
      </w:r>
    </w:p>
    <w:p w14:paraId="2D8FDE2F" w14:textId="77777777" w:rsidR="00032315" w:rsidRDefault="00032315">
      <w:pPr>
        <w:rPr>
          <w:rFonts w:cstheme="minorHAnsi"/>
          <w:color w:val="404040" w:themeColor="text1" w:themeTint="BF"/>
        </w:rPr>
      </w:pPr>
      <w:r>
        <w:rPr>
          <w:rFonts w:cstheme="minorHAnsi"/>
          <w:color w:val="404040" w:themeColor="text1" w:themeTint="BF"/>
        </w:rPr>
        <w:br w:type="page"/>
      </w:r>
    </w:p>
    <w:p w14:paraId="671971DC" w14:textId="2B013012" w:rsidR="005C356E" w:rsidRPr="005C356E" w:rsidRDefault="00600301" w:rsidP="005C356E">
      <w:pPr>
        <w:pStyle w:val="Heading2"/>
        <w:rPr>
          <w:rFonts w:ascii="Calibri" w:hAnsi="Calibri" w:cs="Calibri"/>
          <w:b/>
          <w:bCs/>
        </w:rPr>
      </w:pPr>
      <w:r w:rsidRPr="00894B26">
        <w:rPr>
          <w:color w:val="404040" w:themeColor="text1" w:themeTint="BF"/>
        </w:rPr>
        <w:lastRenderedPageBreak/>
        <w:br/>
      </w:r>
      <w:bookmarkStart w:id="10" w:name="_Toc109309475"/>
      <w:r w:rsidR="005C356E">
        <w:rPr>
          <w:rFonts w:ascii="Calibri" w:hAnsi="Calibri" w:cs="Calibri"/>
          <w:b/>
          <w:bCs/>
        </w:rPr>
        <w:t>2</w:t>
      </w:r>
      <w:r w:rsidR="005C356E" w:rsidRPr="005C356E">
        <w:rPr>
          <w:rFonts w:ascii="Calibri" w:hAnsi="Calibri" w:cs="Calibri"/>
          <w:b/>
          <w:bCs/>
        </w:rPr>
        <w:t xml:space="preserve">. </w:t>
      </w:r>
      <w:r w:rsidR="005C356E">
        <w:rPr>
          <w:rFonts w:ascii="Calibri" w:hAnsi="Calibri" w:cs="Calibri"/>
          <w:b/>
          <w:bCs/>
        </w:rPr>
        <w:t>Humanitarian Aid</w:t>
      </w:r>
      <w:bookmarkEnd w:id="10"/>
    </w:p>
    <w:p w14:paraId="7E725206" w14:textId="5631F0F8" w:rsidR="00600301" w:rsidRPr="005B0C81" w:rsidRDefault="00600301" w:rsidP="005B0C81">
      <w:pPr>
        <w:pStyle w:val="Heading2"/>
        <w:rPr>
          <w:rFonts w:ascii="Calibri" w:hAnsi="Calibri" w:cs="Calibri"/>
          <w:b/>
          <w:bCs/>
          <w:sz w:val="24"/>
          <w:szCs w:val="24"/>
        </w:rPr>
      </w:pPr>
    </w:p>
    <w:p w14:paraId="33F73587" w14:textId="77777777" w:rsidR="006A178D" w:rsidRPr="006A178D" w:rsidRDefault="006A178D" w:rsidP="00600301">
      <w:pPr>
        <w:spacing w:after="240"/>
        <w:rPr>
          <w:rFonts w:cstheme="minorHAnsi"/>
          <w:color w:val="2F5496" w:themeColor="accent1" w:themeShade="BF"/>
          <w:sz w:val="24"/>
          <w:szCs w:val="24"/>
        </w:rPr>
      </w:pPr>
    </w:p>
    <w:p w14:paraId="238F51A3" w14:textId="5E6327E6" w:rsidR="00600301" w:rsidRPr="00E75C3F" w:rsidRDefault="006F6869" w:rsidP="00E75C3F">
      <w:pPr>
        <w:pStyle w:val="NormalWeb"/>
        <w:spacing w:before="0" w:beforeAutospacing="0" w:after="0" w:afterAutospacing="0"/>
        <w:rPr>
          <w:rFonts w:asciiTheme="minorHAnsi" w:hAnsiTheme="minorHAnsi" w:cstheme="minorHAnsi"/>
          <w:color w:val="2F5496" w:themeColor="accent1" w:themeShade="BF"/>
          <w:sz w:val="22"/>
          <w:szCs w:val="22"/>
        </w:rPr>
      </w:pPr>
      <w:r w:rsidRPr="00894B26">
        <w:rPr>
          <w:rFonts w:asciiTheme="minorHAnsi" w:hAnsiTheme="minorHAnsi" w:cstheme="minorHAnsi"/>
          <w:noProof/>
          <w:color w:val="404040" w:themeColor="text1" w:themeTint="BF"/>
          <w:sz w:val="22"/>
          <w:szCs w:val="22"/>
          <w:bdr w:val="none" w:sz="0" w:space="0" w:color="auto" w:frame="1"/>
        </w:rPr>
        <w:drawing>
          <wp:anchor distT="0" distB="0" distL="114300" distR="114300" simplePos="0" relativeHeight="251660288" behindDoc="1" locked="0" layoutInCell="1" allowOverlap="1" wp14:anchorId="54F8ABCF" wp14:editId="4A2703E1">
            <wp:simplePos x="0" y="0"/>
            <wp:positionH relativeFrom="column">
              <wp:posOffset>0</wp:posOffset>
            </wp:positionH>
            <wp:positionV relativeFrom="paragraph">
              <wp:posOffset>370840</wp:posOffset>
            </wp:positionV>
            <wp:extent cx="3921760" cy="1254125"/>
            <wp:effectExtent l="0" t="0" r="2540" b="3175"/>
            <wp:wrapTight wrapText="bothSides">
              <wp:wrapPolygon edited="0">
                <wp:start x="0" y="0"/>
                <wp:lineTo x="0" y="21436"/>
                <wp:lineTo x="21544" y="21436"/>
                <wp:lineTo x="21544" y="0"/>
                <wp:lineTo x="0" y="0"/>
              </wp:wrapPolygon>
            </wp:wrapTight>
            <wp:docPr id="12" name="Picture 1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176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301" w:rsidRPr="005F0DDB">
        <w:rPr>
          <w:rFonts w:asciiTheme="minorHAnsi" w:hAnsiTheme="minorHAnsi" w:cstheme="minorHAnsi"/>
          <w:b/>
          <w:bCs/>
          <w:color w:val="2F5496" w:themeColor="accent1" w:themeShade="BF"/>
          <w:sz w:val="22"/>
          <w:szCs w:val="22"/>
        </w:rPr>
        <w:t>Fundraising Quiz in aid of Centrepoint</w:t>
      </w:r>
      <w:r w:rsidR="00600301" w:rsidRPr="00894B26">
        <w:rPr>
          <w:rFonts w:asciiTheme="minorHAnsi" w:hAnsiTheme="minorHAnsi" w:cstheme="minorHAnsi"/>
          <w:color w:val="404040" w:themeColor="text1" w:themeTint="BF"/>
          <w:sz w:val="22"/>
          <w:szCs w:val="22"/>
        </w:rPr>
        <w:br/>
      </w:r>
      <w:r w:rsidR="00E75C3F">
        <w:rPr>
          <w:rFonts w:asciiTheme="minorHAnsi" w:hAnsiTheme="minorHAnsi" w:cstheme="minorHAnsi"/>
          <w:color w:val="404040" w:themeColor="text1" w:themeTint="BF"/>
          <w:sz w:val="22"/>
          <w:szCs w:val="22"/>
          <w:bdr w:val="none" w:sz="0" w:space="0" w:color="auto" w:frame="1"/>
        </w:rPr>
        <w:t xml:space="preserve">                                                                                                                                                                                   </w:t>
      </w:r>
      <w:r w:rsidR="00600301" w:rsidRPr="00894B26">
        <w:rPr>
          <w:rFonts w:asciiTheme="minorHAnsi" w:hAnsiTheme="minorHAnsi" w:cstheme="minorHAnsi"/>
          <w:color w:val="404040" w:themeColor="text1" w:themeTint="BF"/>
          <w:sz w:val="22"/>
          <w:szCs w:val="22"/>
          <w:bdr w:val="none" w:sz="0" w:space="0" w:color="auto" w:frame="1"/>
        </w:rPr>
        <w:fldChar w:fldCharType="begin"/>
      </w:r>
      <w:r w:rsidR="00600301" w:rsidRPr="00894B26">
        <w:rPr>
          <w:rFonts w:asciiTheme="minorHAnsi" w:hAnsiTheme="minorHAnsi" w:cstheme="minorHAnsi"/>
          <w:color w:val="404040" w:themeColor="text1" w:themeTint="BF"/>
          <w:sz w:val="22"/>
          <w:szCs w:val="22"/>
          <w:bdr w:val="none" w:sz="0" w:space="0" w:color="auto" w:frame="1"/>
        </w:rPr>
        <w:instrText xml:space="preserve"> INCLUDEPICTURE "https://lh3.googleusercontent.com/wX1ytTWxZexWOkXdm_AzlTrypnulFjRLQODG1CVH2e6VSHDINfxvn5zmVMtO7aqJYRHR0XDlRLmf4TY2syuktr7x3msMvmaMVElnzmduMZ3t8SRN5JtHs47vBpLO3BvGyqLimlu3BCRWHtxIPL1y_Xc" \* MERGEFORMATINET </w:instrText>
      </w:r>
      <w:r w:rsidR="00000000">
        <w:rPr>
          <w:rFonts w:asciiTheme="minorHAnsi" w:hAnsiTheme="minorHAnsi" w:cstheme="minorHAnsi"/>
          <w:color w:val="404040" w:themeColor="text1" w:themeTint="BF"/>
          <w:sz w:val="22"/>
          <w:szCs w:val="22"/>
          <w:bdr w:val="none" w:sz="0" w:space="0" w:color="auto" w:frame="1"/>
        </w:rPr>
        <w:fldChar w:fldCharType="separate"/>
      </w:r>
      <w:r w:rsidR="00600301" w:rsidRPr="00894B26">
        <w:rPr>
          <w:rFonts w:asciiTheme="minorHAnsi" w:hAnsiTheme="minorHAnsi" w:cstheme="minorHAnsi"/>
          <w:color w:val="404040" w:themeColor="text1" w:themeTint="BF"/>
          <w:sz w:val="22"/>
          <w:szCs w:val="22"/>
          <w:bdr w:val="none" w:sz="0" w:space="0" w:color="auto" w:frame="1"/>
        </w:rPr>
        <w:fldChar w:fldCharType="end"/>
      </w:r>
      <w:r w:rsidR="00600301" w:rsidRPr="00894B26">
        <w:rPr>
          <w:rFonts w:asciiTheme="minorHAnsi" w:hAnsiTheme="minorHAnsi" w:cstheme="minorHAnsi"/>
          <w:color w:val="404040" w:themeColor="text1" w:themeTint="BF"/>
          <w:sz w:val="22"/>
          <w:szCs w:val="22"/>
        </w:rPr>
        <w:t>Peace Partners first virtual fundraiser quiz, in aid of Centrepoint and their work with homeless young people during the pandemic, was hosted in late February.</w:t>
      </w:r>
    </w:p>
    <w:p w14:paraId="5B11876E" w14:textId="77777777" w:rsidR="00E75C3F" w:rsidRDefault="00600301" w:rsidP="00E75C3F">
      <w:pPr>
        <w:spacing w:after="240"/>
        <w:rPr>
          <w:rFonts w:cstheme="minorHAnsi"/>
          <w:color w:val="404040" w:themeColor="text1" w:themeTint="BF"/>
        </w:rPr>
      </w:pPr>
      <w:r w:rsidRPr="00894B26">
        <w:rPr>
          <w:rFonts w:cstheme="minorHAnsi"/>
          <w:color w:val="404040" w:themeColor="text1" w:themeTint="BF"/>
        </w:rPr>
        <w:br/>
      </w:r>
    </w:p>
    <w:p w14:paraId="2438EB28" w14:textId="43B03C99" w:rsidR="00600301" w:rsidRPr="00894B26" w:rsidRDefault="00600301" w:rsidP="00E75C3F">
      <w:pPr>
        <w:spacing w:after="240"/>
        <w:rPr>
          <w:rFonts w:cstheme="minorHAnsi"/>
          <w:color w:val="404040" w:themeColor="text1" w:themeTint="BF"/>
        </w:rPr>
      </w:pPr>
      <w:r w:rsidRPr="00894B26">
        <w:rPr>
          <w:rFonts w:cstheme="minorHAnsi"/>
          <w:color w:val="404040" w:themeColor="text1" w:themeTint="BF"/>
        </w:rPr>
        <w:t xml:space="preserve">More than 50 guests participated, and donations reached our target amount of £1500!  You can read our report about the event </w:t>
      </w:r>
      <w:hyperlink r:id="rId20" w:history="1">
        <w:r w:rsidRPr="00BF3842">
          <w:rPr>
            <w:rStyle w:val="Hyperlink"/>
          </w:rPr>
          <w:t>here</w:t>
        </w:r>
      </w:hyperlink>
      <w:r w:rsidRPr="00894B26">
        <w:rPr>
          <w:rFonts w:cstheme="minorHAnsi"/>
          <w:color w:val="404040" w:themeColor="text1" w:themeTint="BF"/>
        </w:rPr>
        <w:t>.</w:t>
      </w:r>
    </w:p>
    <w:p w14:paraId="03566130" w14:textId="77777777" w:rsidR="00600301" w:rsidRPr="00E75C3F"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E75C3F">
        <w:rPr>
          <w:rFonts w:asciiTheme="minorHAnsi" w:hAnsiTheme="minorHAnsi" w:cstheme="minorHAnsi"/>
          <w:b/>
          <w:bCs/>
          <w:color w:val="2F5496" w:themeColor="accent1" w:themeShade="BF"/>
          <w:sz w:val="22"/>
          <w:szCs w:val="22"/>
        </w:rPr>
        <w:t>The Prem Rawat Foundation’s India and Brazil Covid Relief</w:t>
      </w:r>
    </w:p>
    <w:p w14:paraId="2AF782D5" w14:textId="77777777" w:rsidR="00E75C3F" w:rsidRDefault="00E75C3F"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25D3E0A9" w14:textId="5B035C44"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In May we ran a fundraising appeal in support of our core partner TPRF’s campaign to provide medical care and supplies for COVID-19 relief in India and Brazil, countries which were suffering from intense outbreaks of the disease at the time. In total, including online donations and a grant from our own resources over £1750 was raised. You can read about the TPRF campaign </w:t>
      </w:r>
      <w:hyperlink r:id="rId21" w:history="1">
        <w:r w:rsidRPr="00BF3842">
          <w:rPr>
            <w:rStyle w:val="Hyperlink"/>
            <w:rFonts w:cstheme="minorHAnsi"/>
            <w:szCs w:val="22"/>
          </w:rPr>
          <w:t>here</w:t>
        </w:r>
      </w:hyperlink>
      <w:r w:rsidRPr="00894B26">
        <w:rPr>
          <w:rFonts w:asciiTheme="minorHAnsi" w:hAnsiTheme="minorHAnsi" w:cstheme="minorHAnsi"/>
          <w:color w:val="404040" w:themeColor="text1" w:themeTint="BF"/>
          <w:sz w:val="22"/>
          <w:szCs w:val="22"/>
        </w:rPr>
        <w:t>.</w:t>
      </w:r>
    </w:p>
    <w:p w14:paraId="22FADB91" w14:textId="77777777" w:rsidR="00E75C3F" w:rsidRDefault="00E75C3F" w:rsidP="00600301">
      <w:pPr>
        <w:pStyle w:val="NormalWeb"/>
        <w:spacing w:before="0" w:beforeAutospacing="0" w:after="0" w:afterAutospacing="0"/>
        <w:rPr>
          <w:rFonts w:asciiTheme="minorHAnsi" w:hAnsiTheme="minorHAnsi" w:cstheme="minorHAnsi"/>
          <w:b/>
          <w:bCs/>
          <w:color w:val="404040" w:themeColor="text1" w:themeTint="BF"/>
          <w:sz w:val="22"/>
          <w:szCs w:val="22"/>
        </w:rPr>
      </w:pPr>
    </w:p>
    <w:p w14:paraId="5ECDD177" w14:textId="571385A4" w:rsidR="00600301" w:rsidRPr="006A178D"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6A178D">
        <w:rPr>
          <w:rFonts w:asciiTheme="minorHAnsi" w:hAnsiTheme="minorHAnsi" w:cstheme="minorHAnsi"/>
          <w:b/>
          <w:bCs/>
          <w:color w:val="2F5496" w:themeColor="accent1" w:themeShade="BF"/>
          <w:sz w:val="22"/>
          <w:szCs w:val="22"/>
        </w:rPr>
        <w:t>The Prem Rawat Foundation fundraising appeals</w:t>
      </w:r>
    </w:p>
    <w:p w14:paraId="6571E8A4" w14:textId="77777777" w:rsidR="006A178D" w:rsidRDefault="006A178D"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5CEAAAAE" w14:textId="77777777" w:rsidR="00CE3027" w:rsidRDefault="00600301" w:rsidP="00CE3027">
      <w:pPr>
        <w:pStyle w:val="NormalWeb"/>
        <w:spacing w:before="0" w:beforeAutospacing="0" w:after="0" w:afterAutospacing="0"/>
        <w:rPr>
          <w:rFonts w:cstheme="minorHAnsi"/>
          <w:b/>
          <w:bCs/>
          <w:color w:val="2F5496" w:themeColor="accent1" w:themeShade="BF"/>
        </w:rPr>
      </w:pPr>
      <w:r w:rsidRPr="00894B26">
        <w:rPr>
          <w:rFonts w:asciiTheme="minorHAnsi" w:hAnsiTheme="minorHAnsi" w:cstheme="minorHAnsi"/>
          <w:color w:val="404040" w:themeColor="text1" w:themeTint="BF"/>
          <w:sz w:val="22"/>
          <w:szCs w:val="22"/>
        </w:rPr>
        <w:t xml:space="preserve">Peace Partners supported both of TPRF’s seasonal appeals during 2021. For the </w:t>
      </w:r>
      <w:hyperlink r:id="rId22" w:history="1">
        <w:r w:rsidRPr="00BF3842">
          <w:rPr>
            <w:rStyle w:val="Hyperlink"/>
            <w:rFonts w:cstheme="minorHAnsi"/>
            <w:szCs w:val="22"/>
          </w:rPr>
          <w:t>Looking Forward</w:t>
        </w:r>
      </w:hyperlink>
      <w:r w:rsidRPr="00894B26">
        <w:rPr>
          <w:rFonts w:asciiTheme="minorHAnsi" w:hAnsiTheme="minorHAnsi" w:cstheme="minorHAnsi"/>
          <w:color w:val="404040" w:themeColor="text1" w:themeTint="BF"/>
          <w:sz w:val="22"/>
          <w:szCs w:val="22"/>
        </w:rPr>
        <w:t xml:space="preserve"> appeal in June £1330 was donated, and for the </w:t>
      </w:r>
      <w:hyperlink r:id="rId23" w:history="1">
        <w:r w:rsidRPr="00BF3842">
          <w:rPr>
            <w:rStyle w:val="Hyperlink"/>
            <w:rFonts w:cstheme="minorHAnsi"/>
            <w:szCs w:val="22"/>
          </w:rPr>
          <w:t>Reaching Out</w:t>
        </w:r>
      </w:hyperlink>
      <w:r w:rsidRPr="00894B26">
        <w:rPr>
          <w:rFonts w:asciiTheme="minorHAnsi" w:hAnsiTheme="minorHAnsi" w:cstheme="minorHAnsi"/>
          <w:color w:val="404040" w:themeColor="text1" w:themeTint="BF"/>
          <w:sz w:val="22"/>
          <w:szCs w:val="22"/>
        </w:rPr>
        <w:t xml:space="preserve"> appeal in December £1236 was raised. Both appeals featured newly produced short videos highlighting the current work of TPRF. These were featured on our website, in our </w:t>
      </w:r>
      <w:proofErr w:type="spellStart"/>
      <w:r w:rsidRPr="00894B26">
        <w:rPr>
          <w:rFonts w:asciiTheme="minorHAnsi" w:hAnsiTheme="minorHAnsi" w:cstheme="minorHAnsi"/>
          <w:color w:val="404040" w:themeColor="text1" w:themeTint="BF"/>
          <w:sz w:val="22"/>
          <w:szCs w:val="22"/>
        </w:rPr>
        <w:t>eBulletin</w:t>
      </w:r>
      <w:proofErr w:type="spellEnd"/>
      <w:r w:rsidRPr="00894B26">
        <w:rPr>
          <w:rFonts w:asciiTheme="minorHAnsi" w:hAnsiTheme="minorHAnsi" w:cstheme="minorHAnsi"/>
          <w:color w:val="404040" w:themeColor="text1" w:themeTint="BF"/>
          <w:sz w:val="22"/>
          <w:szCs w:val="22"/>
        </w:rPr>
        <w:t xml:space="preserve"> and on social media channels to, hopefully, increase awareness of the inspirational peace and humanitarian initiatives undertaken by the Foundation.</w:t>
      </w:r>
      <w:r w:rsidR="00CE3027" w:rsidRPr="006A178D">
        <w:rPr>
          <w:rFonts w:cstheme="minorHAnsi"/>
          <w:b/>
          <w:bCs/>
          <w:color w:val="2F5496" w:themeColor="accent1" w:themeShade="BF"/>
        </w:rPr>
        <w:t xml:space="preserve"> </w:t>
      </w:r>
    </w:p>
    <w:p w14:paraId="4DE5208F" w14:textId="77777777" w:rsidR="00CE3027" w:rsidRDefault="00CE3027" w:rsidP="00CE3027">
      <w:pPr>
        <w:pStyle w:val="NormalWeb"/>
        <w:spacing w:before="0" w:beforeAutospacing="0" w:after="0" w:afterAutospacing="0"/>
        <w:rPr>
          <w:rFonts w:cstheme="minorHAnsi"/>
          <w:b/>
          <w:bCs/>
          <w:color w:val="2F5496" w:themeColor="accent1" w:themeShade="BF"/>
        </w:rPr>
      </w:pPr>
    </w:p>
    <w:p w14:paraId="4138A4D4" w14:textId="77777777" w:rsidR="00CE3027" w:rsidRDefault="00CE3027" w:rsidP="00CE3027">
      <w:pPr>
        <w:pStyle w:val="NormalWeb"/>
        <w:spacing w:before="0" w:beforeAutospacing="0" w:after="0" w:afterAutospacing="0"/>
        <w:rPr>
          <w:rFonts w:cstheme="minorHAnsi"/>
          <w:b/>
          <w:bCs/>
          <w:color w:val="2F5496" w:themeColor="accent1" w:themeShade="BF"/>
        </w:rPr>
      </w:pPr>
    </w:p>
    <w:p w14:paraId="14C3EC36" w14:textId="6A1EF8B8" w:rsidR="00600301" w:rsidRPr="00894B26" w:rsidRDefault="00600301" w:rsidP="00CE3027">
      <w:pPr>
        <w:pStyle w:val="NormalWeb"/>
        <w:spacing w:before="0" w:beforeAutospacing="0" w:after="0" w:afterAutospacing="0"/>
        <w:rPr>
          <w:rFonts w:asciiTheme="minorHAnsi" w:hAnsiTheme="minorHAnsi" w:cstheme="minorHAnsi"/>
          <w:color w:val="404040" w:themeColor="text1" w:themeTint="BF"/>
          <w:sz w:val="22"/>
          <w:szCs w:val="22"/>
        </w:rPr>
      </w:pPr>
      <w:r w:rsidRPr="006A178D">
        <w:rPr>
          <w:rFonts w:asciiTheme="minorHAnsi" w:hAnsiTheme="minorHAnsi" w:cstheme="minorHAnsi"/>
          <w:b/>
          <w:bCs/>
          <w:color w:val="2F5496" w:themeColor="accent1" w:themeShade="BF"/>
          <w:sz w:val="22"/>
          <w:szCs w:val="22"/>
        </w:rPr>
        <w:t>Fundraising Impact</w:t>
      </w:r>
    </w:p>
    <w:p w14:paraId="3B49A225" w14:textId="77777777" w:rsidR="00600301" w:rsidRPr="00894B26" w:rsidRDefault="00600301" w:rsidP="00600301">
      <w:pPr>
        <w:rPr>
          <w:rFonts w:cstheme="minorHAnsi"/>
          <w:color w:val="404040" w:themeColor="text1" w:themeTint="BF"/>
        </w:rPr>
      </w:pPr>
    </w:p>
    <w:p w14:paraId="12DE26B5" w14:textId="5CF860A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The </w:t>
      </w:r>
      <w:r w:rsidR="006C5246">
        <w:rPr>
          <w:rFonts w:asciiTheme="minorHAnsi" w:hAnsiTheme="minorHAnsi" w:cstheme="minorHAnsi"/>
          <w:color w:val="404040" w:themeColor="text1" w:themeTint="BF"/>
          <w:sz w:val="22"/>
          <w:szCs w:val="22"/>
        </w:rPr>
        <w:t>overall</w:t>
      </w:r>
      <w:r w:rsidRPr="00894B26">
        <w:rPr>
          <w:rFonts w:asciiTheme="minorHAnsi" w:hAnsiTheme="minorHAnsi" w:cstheme="minorHAnsi"/>
          <w:color w:val="404040" w:themeColor="text1" w:themeTint="BF"/>
          <w:sz w:val="22"/>
          <w:szCs w:val="22"/>
        </w:rPr>
        <w:t xml:space="preserve"> impact of Peace Partners’ fundraising initiatives in 2022 for humanitarian causes and in support of peace education, through regular and one-off donations and through the campaigns we have supported, can be </w:t>
      </w:r>
      <w:r w:rsidR="006C5246">
        <w:rPr>
          <w:rFonts w:asciiTheme="minorHAnsi" w:hAnsiTheme="minorHAnsi" w:cstheme="minorHAnsi"/>
          <w:color w:val="404040" w:themeColor="text1" w:themeTint="BF"/>
          <w:sz w:val="22"/>
          <w:szCs w:val="22"/>
        </w:rPr>
        <w:t>viewed</w:t>
      </w:r>
      <w:r w:rsidRPr="00894B26">
        <w:rPr>
          <w:rFonts w:asciiTheme="minorHAnsi" w:hAnsiTheme="minorHAnsi" w:cstheme="minorHAnsi"/>
          <w:color w:val="404040" w:themeColor="text1" w:themeTint="BF"/>
          <w:sz w:val="22"/>
          <w:szCs w:val="22"/>
        </w:rPr>
        <w:t xml:space="preserve"> through the Financial </w:t>
      </w:r>
      <w:r w:rsidR="006C5246">
        <w:rPr>
          <w:rFonts w:asciiTheme="minorHAnsi" w:hAnsiTheme="minorHAnsi" w:cstheme="minorHAnsi"/>
          <w:color w:val="404040" w:themeColor="text1" w:themeTint="BF"/>
          <w:sz w:val="22"/>
          <w:szCs w:val="22"/>
        </w:rPr>
        <w:t>Accounts</w:t>
      </w:r>
      <w:r w:rsidRPr="00894B26">
        <w:rPr>
          <w:rFonts w:asciiTheme="minorHAnsi" w:hAnsiTheme="minorHAnsi" w:cstheme="minorHAnsi"/>
          <w:color w:val="404040" w:themeColor="text1" w:themeTint="BF"/>
          <w:sz w:val="22"/>
          <w:szCs w:val="22"/>
        </w:rPr>
        <w:t xml:space="preserve"> section of this report.</w:t>
      </w:r>
    </w:p>
    <w:p w14:paraId="6F7FA93F" w14:textId="5B0FF201" w:rsidR="00CE3027" w:rsidRDefault="00600301" w:rsidP="00600301">
      <w:pPr>
        <w:spacing w:after="240"/>
        <w:rPr>
          <w:rFonts w:cstheme="minorHAnsi"/>
          <w:color w:val="404040" w:themeColor="text1" w:themeTint="BF"/>
        </w:rPr>
      </w:pPr>
      <w:r w:rsidRPr="00894B26">
        <w:rPr>
          <w:rFonts w:cstheme="minorHAnsi"/>
          <w:color w:val="404040" w:themeColor="text1" w:themeTint="BF"/>
        </w:rPr>
        <w:br/>
      </w:r>
    </w:p>
    <w:p w14:paraId="0DC3F3F2" w14:textId="77777777" w:rsidR="00CE3027" w:rsidRDefault="00CE3027">
      <w:pPr>
        <w:rPr>
          <w:rFonts w:cstheme="minorHAnsi"/>
          <w:color w:val="404040" w:themeColor="text1" w:themeTint="BF"/>
        </w:rPr>
      </w:pPr>
      <w:r>
        <w:rPr>
          <w:rFonts w:cstheme="minorHAnsi"/>
          <w:color w:val="404040" w:themeColor="text1" w:themeTint="BF"/>
        </w:rPr>
        <w:br w:type="page"/>
      </w:r>
    </w:p>
    <w:p w14:paraId="7ABA605E" w14:textId="77777777" w:rsidR="00600301" w:rsidRPr="00894B26" w:rsidRDefault="00600301" w:rsidP="00600301">
      <w:pPr>
        <w:spacing w:after="240"/>
        <w:rPr>
          <w:rFonts w:cstheme="minorHAnsi"/>
          <w:color w:val="404040" w:themeColor="text1" w:themeTint="BF"/>
        </w:rPr>
      </w:pPr>
    </w:p>
    <w:p w14:paraId="0F8CB845" w14:textId="77777777" w:rsidR="00600301" w:rsidRPr="005C356E" w:rsidRDefault="00600301" w:rsidP="005C356E">
      <w:pPr>
        <w:pStyle w:val="Heading2"/>
        <w:rPr>
          <w:rFonts w:ascii="Calibri" w:hAnsi="Calibri" w:cs="Calibri"/>
          <w:b/>
          <w:bCs/>
        </w:rPr>
      </w:pPr>
      <w:bookmarkStart w:id="11" w:name="_Toc109309476"/>
      <w:r w:rsidRPr="005C356E">
        <w:rPr>
          <w:rFonts w:ascii="Calibri" w:hAnsi="Calibri" w:cs="Calibri"/>
          <w:b/>
          <w:bCs/>
        </w:rPr>
        <w:t>3. Partnerships</w:t>
      </w:r>
      <w:bookmarkEnd w:id="11"/>
    </w:p>
    <w:p w14:paraId="2485F593" w14:textId="77777777" w:rsidR="00600301" w:rsidRPr="00894B26" w:rsidRDefault="00600301" w:rsidP="00600301">
      <w:pPr>
        <w:rPr>
          <w:rFonts w:cstheme="minorHAnsi"/>
          <w:color w:val="404040" w:themeColor="text1" w:themeTint="BF"/>
        </w:rPr>
      </w:pPr>
    </w:p>
    <w:p w14:paraId="422ADF52"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Here is a brief review of the activities undertaken in collaboration with some of our partners in 2021. </w:t>
      </w:r>
    </w:p>
    <w:p w14:paraId="01C61B3E" w14:textId="77777777" w:rsidR="00600301" w:rsidRPr="00894B26" w:rsidRDefault="00600301" w:rsidP="00600301">
      <w:pPr>
        <w:spacing w:after="240"/>
        <w:rPr>
          <w:rFonts w:cstheme="minorHAnsi"/>
          <w:color w:val="404040" w:themeColor="text1" w:themeTint="BF"/>
        </w:rPr>
      </w:pPr>
    </w:p>
    <w:p w14:paraId="280FD3D2" w14:textId="77777777" w:rsidR="00600301" w:rsidRPr="006A178D"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6A178D">
        <w:rPr>
          <w:rFonts w:asciiTheme="minorHAnsi" w:hAnsiTheme="minorHAnsi" w:cstheme="minorHAnsi"/>
          <w:b/>
          <w:bCs/>
          <w:color w:val="2F5496" w:themeColor="accent1" w:themeShade="BF"/>
          <w:sz w:val="22"/>
          <w:szCs w:val="22"/>
        </w:rPr>
        <w:t>Earth Day</w:t>
      </w:r>
    </w:p>
    <w:p w14:paraId="023DDEE9" w14:textId="77CDFD13" w:rsidR="00600301" w:rsidRPr="00894B26" w:rsidRDefault="006A178D" w:rsidP="00600301">
      <w:pPr>
        <w:rPr>
          <w:rFonts w:cstheme="minorHAnsi"/>
          <w:color w:val="404040" w:themeColor="text1" w:themeTint="BF"/>
        </w:rPr>
      </w:pPr>
      <w:r w:rsidRPr="00894B26">
        <w:rPr>
          <w:rFonts w:cstheme="minorHAnsi"/>
          <w:noProof/>
          <w:color w:val="404040" w:themeColor="text1" w:themeTint="BF"/>
          <w:bdr w:val="none" w:sz="0" w:space="0" w:color="auto" w:frame="1"/>
        </w:rPr>
        <w:drawing>
          <wp:anchor distT="0" distB="0" distL="114300" distR="114300" simplePos="0" relativeHeight="251661312" behindDoc="1" locked="0" layoutInCell="1" allowOverlap="1" wp14:anchorId="62E41111" wp14:editId="71CBA44B">
            <wp:simplePos x="0" y="0"/>
            <wp:positionH relativeFrom="column">
              <wp:posOffset>0</wp:posOffset>
            </wp:positionH>
            <wp:positionV relativeFrom="paragraph">
              <wp:posOffset>368935</wp:posOffset>
            </wp:positionV>
            <wp:extent cx="1949450" cy="1949450"/>
            <wp:effectExtent l="0" t="0" r="6350" b="6350"/>
            <wp:wrapTight wrapText="bothSides">
              <wp:wrapPolygon edited="0">
                <wp:start x="0" y="0"/>
                <wp:lineTo x="0" y="21530"/>
                <wp:lineTo x="21530" y="21530"/>
                <wp:lineTo x="21530" y="0"/>
                <wp:lineTo x="0" y="0"/>
              </wp:wrapPolygon>
            </wp:wrapTight>
            <wp:docPr id="11" name="Picture 11" descr="A picture containing text, tree,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ree, sign, out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301" w:rsidRPr="00894B26">
        <w:rPr>
          <w:rFonts w:cstheme="minorHAnsi"/>
          <w:color w:val="404040" w:themeColor="text1" w:themeTint="BF"/>
        </w:rPr>
        <w:br/>
      </w:r>
      <w:r w:rsidR="00600301" w:rsidRPr="00894B26">
        <w:rPr>
          <w:rFonts w:cstheme="minorHAnsi"/>
          <w:color w:val="404040" w:themeColor="text1" w:themeTint="BF"/>
        </w:rPr>
        <w:br/>
      </w:r>
      <w:r w:rsidR="00600301" w:rsidRPr="00894B26">
        <w:rPr>
          <w:rFonts w:cstheme="minorHAnsi"/>
          <w:color w:val="404040" w:themeColor="text1" w:themeTint="BF"/>
          <w:bdr w:val="none" w:sz="0" w:space="0" w:color="auto" w:frame="1"/>
        </w:rPr>
        <w:fldChar w:fldCharType="begin"/>
      </w:r>
      <w:r w:rsidR="00600301" w:rsidRPr="00894B26">
        <w:rPr>
          <w:rFonts w:cstheme="minorHAnsi"/>
          <w:color w:val="404040" w:themeColor="text1" w:themeTint="BF"/>
          <w:bdr w:val="none" w:sz="0" w:space="0" w:color="auto" w:frame="1"/>
        </w:rPr>
        <w:instrText xml:space="preserve"> INCLUDEPICTURE "https://lh4.googleusercontent.com/DJgmAH4htDiJQXpcVV6TH4PfMk5Wh9_S-RE4X8e6jo39MT2tNV3DcQdDs2kkBzkimYlvowckcTxGedEebzb1VW9HG7aeopLRCX-Ve8_cTwAXan82D9ynkoYjAwra3dwEGdFkDKBOuaiPHtbsCvvxsEg" \* MERGEFORMATINET </w:instrText>
      </w:r>
      <w:r w:rsidR="00000000">
        <w:rPr>
          <w:rFonts w:cstheme="minorHAnsi"/>
          <w:color w:val="404040" w:themeColor="text1" w:themeTint="BF"/>
          <w:bdr w:val="none" w:sz="0" w:space="0" w:color="auto" w:frame="1"/>
        </w:rPr>
        <w:fldChar w:fldCharType="separate"/>
      </w:r>
      <w:r w:rsidR="00600301" w:rsidRPr="00894B26">
        <w:rPr>
          <w:rFonts w:cstheme="minorHAnsi"/>
          <w:color w:val="404040" w:themeColor="text1" w:themeTint="BF"/>
          <w:bdr w:val="none" w:sz="0" w:space="0" w:color="auto" w:frame="1"/>
        </w:rPr>
        <w:fldChar w:fldCharType="end"/>
      </w:r>
    </w:p>
    <w:p w14:paraId="1A9D3CEE"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Thursday 22nd April was UN Earth Day, and Peace Partners joined with partners </w:t>
      </w:r>
      <w:hyperlink r:id="rId25" w:history="1">
        <w:r w:rsidRPr="00BF3842">
          <w:rPr>
            <w:rStyle w:val="Hyperlink"/>
            <w:rFonts w:cstheme="minorHAnsi"/>
            <w:szCs w:val="22"/>
          </w:rPr>
          <w:t>Peacecast.tv</w:t>
        </w:r>
      </w:hyperlink>
      <w:r w:rsidRPr="00894B26">
        <w:rPr>
          <w:rFonts w:asciiTheme="minorHAnsi" w:hAnsiTheme="minorHAnsi" w:cstheme="minorHAnsi"/>
          <w:color w:val="404040" w:themeColor="text1" w:themeTint="BF"/>
          <w:sz w:val="22"/>
          <w:szCs w:val="22"/>
        </w:rPr>
        <w:t xml:space="preserve"> in celebrating the day. The theme this year was ‘Restore Our Earth’ and official events were focused on what individuals can do to drive change. </w:t>
      </w:r>
    </w:p>
    <w:p w14:paraId="1D37375B"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During the day Peacecast.tv broadcast inspiring and entertaining videos highlighting activities in countries worldwide using their web-platform, with Peace Partners providing a curated video playlist for England. </w:t>
      </w:r>
    </w:p>
    <w:p w14:paraId="6A534DB6" w14:textId="77777777" w:rsidR="00600301" w:rsidRPr="00894B26" w:rsidRDefault="00600301" w:rsidP="00600301">
      <w:pPr>
        <w:rPr>
          <w:rFonts w:cstheme="minorHAnsi"/>
          <w:color w:val="404040" w:themeColor="text1" w:themeTint="BF"/>
        </w:rPr>
      </w:pPr>
    </w:p>
    <w:p w14:paraId="38EE1602" w14:textId="77777777" w:rsidR="006A178D" w:rsidRDefault="006A178D"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432E1DB4" w14:textId="77777777" w:rsidR="006A178D" w:rsidRDefault="006A178D"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7238251A" w14:textId="22FFF0FC" w:rsidR="006A178D" w:rsidRDefault="00600301" w:rsidP="00CE3027">
      <w:pPr>
        <w:pStyle w:val="NormalWeb"/>
        <w:spacing w:before="0" w:beforeAutospacing="0" w:after="0" w:afterAutospacing="0"/>
        <w:rPr>
          <w:rFonts w:cstheme="minorHAnsi"/>
          <w:color w:val="404040" w:themeColor="text1" w:themeTint="BF"/>
        </w:rPr>
      </w:pPr>
      <w:r w:rsidRPr="00894B26">
        <w:rPr>
          <w:rFonts w:asciiTheme="minorHAnsi" w:hAnsiTheme="minorHAnsi" w:cstheme="minorHAnsi"/>
          <w:color w:val="404040" w:themeColor="text1" w:themeTint="BF"/>
          <w:sz w:val="22"/>
          <w:szCs w:val="22"/>
        </w:rPr>
        <w:t xml:space="preserve">You can view the playlist and all our celebratory activities, including our Peace Tree and our interview with Friends of the Earth, by visiting our dedicated Earth Day web-page </w:t>
      </w:r>
      <w:hyperlink r:id="rId26" w:history="1">
        <w:r w:rsidRPr="00894B26">
          <w:rPr>
            <w:rStyle w:val="Hyperlink"/>
            <w:rFonts w:cstheme="minorHAnsi"/>
            <w:color w:val="404040" w:themeColor="text1" w:themeTint="BF"/>
            <w:szCs w:val="22"/>
          </w:rPr>
          <w:t>here</w:t>
        </w:r>
      </w:hyperlink>
      <w:r w:rsidRPr="00894B26">
        <w:rPr>
          <w:rFonts w:asciiTheme="minorHAnsi" w:hAnsiTheme="minorHAnsi" w:cstheme="minorHAnsi"/>
          <w:color w:val="404040" w:themeColor="text1" w:themeTint="BF"/>
          <w:sz w:val="22"/>
          <w:szCs w:val="22"/>
        </w:rPr>
        <w:t>.</w:t>
      </w:r>
    </w:p>
    <w:p w14:paraId="2DD8C23C" w14:textId="77777777" w:rsidR="00600301" w:rsidRPr="00894B26" w:rsidRDefault="00600301" w:rsidP="00600301">
      <w:pPr>
        <w:spacing w:after="240"/>
        <w:rPr>
          <w:rFonts w:cstheme="minorHAnsi"/>
          <w:color w:val="404040" w:themeColor="text1" w:themeTint="BF"/>
        </w:rPr>
      </w:pPr>
    </w:p>
    <w:p w14:paraId="7937E0EF" w14:textId="77777777" w:rsidR="00600301" w:rsidRPr="006A178D"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6A178D">
        <w:rPr>
          <w:rFonts w:asciiTheme="minorHAnsi" w:hAnsiTheme="minorHAnsi" w:cstheme="minorHAnsi"/>
          <w:b/>
          <w:bCs/>
          <w:color w:val="2F5496" w:themeColor="accent1" w:themeShade="BF"/>
          <w:sz w:val="22"/>
          <w:szCs w:val="22"/>
        </w:rPr>
        <w:t>Peace Day</w:t>
      </w:r>
    </w:p>
    <w:p w14:paraId="6FBD16B9" w14:textId="57C13C4B" w:rsidR="00600301" w:rsidRPr="00894B26" w:rsidRDefault="006A178D" w:rsidP="00600301">
      <w:pPr>
        <w:spacing w:after="240"/>
        <w:rPr>
          <w:rFonts w:cstheme="minorHAnsi"/>
          <w:color w:val="404040" w:themeColor="text1" w:themeTint="BF"/>
        </w:rPr>
      </w:pPr>
      <w:r w:rsidRPr="00894B26">
        <w:rPr>
          <w:rFonts w:cstheme="minorHAnsi"/>
          <w:noProof/>
          <w:color w:val="404040" w:themeColor="text1" w:themeTint="BF"/>
          <w:bdr w:val="none" w:sz="0" w:space="0" w:color="auto" w:frame="1"/>
        </w:rPr>
        <w:drawing>
          <wp:anchor distT="0" distB="0" distL="114300" distR="114300" simplePos="0" relativeHeight="251662336" behindDoc="1" locked="0" layoutInCell="1" allowOverlap="1" wp14:anchorId="626FB674" wp14:editId="7F1BC027">
            <wp:simplePos x="0" y="0"/>
            <wp:positionH relativeFrom="column">
              <wp:posOffset>0</wp:posOffset>
            </wp:positionH>
            <wp:positionV relativeFrom="paragraph">
              <wp:posOffset>180340</wp:posOffset>
            </wp:positionV>
            <wp:extent cx="1993900" cy="2667000"/>
            <wp:effectExtent l="0" t="0" r="0" b="0"/>
            <wp:wrapTight wrapText="bothSides">
              <wp:wrapPolygon edited="0">
                <wp:start x="0" y="0"/>
                <wp:lineTo x="0" y="21497"/>
                <wp:lineTo x="21462" y="21497"/>
                <wp:lineTo x="21462" y="0"/>
                <wp:lineTo x="0" y="0"/>
              </wp:wrapPolygon>
            </wp:wrapTight>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301" w:rsidRPr="00894B26">
        <w:rPr>
          <w:rFonts w:cstheme="minorHAnsi"/>
          <w:color w:val="404040" w:themeColor="text1" w:themeTint="BF"/>
        </w:rPr>
        <w:br/>
      </w:r>
      <w:r w:rsidR="00600301" w:rsidRPr="00894B26">
        <w:rPr>
          <w:rFonts w:cstheme="minorHAnsi"/>
          <w:color w:val="404040" w:themeColor="text1" w:themeTint="BF"/>
          <w:bdr w:val="none" w:sz="0" w:space="0" w:color="auto" w:frame="1"/>
        </w:rPr>
        <w:fldChar w:fldCharType="begin"/>
      </w:r>
      <w:r w:rsidR="00600301" w:rsidRPr="00894B26">
        <w:rPr>
          <w:rFonts w:cstheme="minorHAnsi"/>
          <w:color w:val="404040" w:themeColor="text1" w:themeTint="BF"/>
          <w:bdr w:val="none" w:sz="0" w:space="0" w:color="auto" w:frame="1"/>
        </w:rPr>
        <w:instrText xml:space="preserve"> INCLUDEPICTURE "https://lh3.googleusercontent.com/JFIt0q104S3t1EqJNteJSvV2umYtdoh4fH2s874wH4AbbT_7Yqy2LQx6Dy7N2HVNjQlaR4WtGzSqHIAwRHMOL-HFE4a_4xwJaYr6H6gSCuMx-Ab_3BCf89yiaVB-t5Q5BJwL2rZvgzO2p4YZLLiWyXE" \* MERGEFORMATINET </w:instrText>
      </w:r>
      <w:r w:rsidR="00000000">
        <w:rPr>
          <w:rFonts w:cstheme="minorHAnsi"/>
          <w:color w:val="404040" w:themeColor="text1" w:themeTint="BF"/>
          <w:bdr w:val="none" w:sz="0" w:space="0" w:color="auto" w:frame="1"/>
        </w:rPr>
        <w:fldChar w:fldCharType="separate"/>
      </w:r>
      <w:r w:rsidR="00600301" w:rsidRPr="00894B26">
        <w:rPr>
          <w:rFonts w:cstheme="minorHAnsi"/>
          <w:color w:val="404040" w:themeColor="text1" w:themeTint="BF"/>
          <w:bdr w:val="none" w:sz="0" w:space="0" w:color="auto" w:frame="1"/>
        </w:rPr>
        <w:fldChar w:fldCharType="end"/>
      </w:r>
    </w:p>
    <w:p w14:paraId="441DB89C" w14:textId="3CE8E5BB"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21st September was the UN International Day of Peace. This year’s theme was ‘Recovering Better for a Sustainable and Equitable World’. Once </w:t>
      </w:r>
      <w:r w:rsidR="00BF3842" w:rsidRPr="00894B26">
        <w:rPr>
          <w:rFonts w:asciiTheme="minorHAnsi" w:hAnsiTheme="minorHAnsi" w:cstheme="minorHAnsi"/>
          <w:color w:val="404040" w:themeColor="text1" w:themeTint="BF"/>
          <w:sz w:val="22"/>
          <w:szCs w:val="22"/>
        </w:rPr>
        <w:t>again,</w:t>
      </w:r>
      <w:r w:rsidRPr="00894B26">
        <w:rPr>
          <w:rFonts w:asciiTheme="minorHAnsi" w:hAnsiTheme="minorHAnsi" w:cstheme="minorHAnsi"/>
          <w:color w:val="404040" w:themeColor="text1" w:themeTint="BF"/>
          <w:sz w:val="22"/>
          <w:szCs w:val="22"/>
        </w:rPr>
        <w:t xml:space="preserve"> we celebrated the day in collaboration with PeaceCast.tv. Our curated video playlist was included in their </w:t>
      </w:r>
      <w:r w:rsidR="00BF3842" w:rsidRPr="00894B26">
        <w:rPr>
          <w:rFonts w:asciiTheme="minorHAnsi" w:hAnsiTheme="minorHAnsi" w:cstheme="minorHAnsi"/>
          <w:color w:val="404040" w:themeColor="text1" w:themeTint="BF"/>
          <w:sz w:val="22"/>
          <w:szCs w:val="22"/>
        </w:rPr>
        <w:t>48-hour</w:t>
      </w:r>
      <w:r w:rsidRPr="00894B26">
        <w:rPr>
          <w:rFonts w:asciiTheme="minorHAnsi" w:hAnsiTheme="minorHAnsi" w:cstheme="minorHAnsi"/>
          <w:color w:val="404040" w:themeColor="text1" w:themeTint="BF"/>
          <w:sz w:val="22"/>
          <w:szCs w:val="22"/>
        </w:rPr>
        <w:t xml:space="preserve"> streamed broadcast that played throughout the day’s duration anywhere on the planet! You can view the broadcast </w:t>
      </w:r>
      <w:hyperlink r:id="rId28" w:history="1">
        <w:r w:rsidRPr="00BF3842">
          <w:rPr>
            <w:rStyle w:val="Hyperlink"/>
            <w:rFonts w:cstheme="minorHAnsi"/>
            <w:szCs w:val="22"/>
          </w:rPr>
          <w:t>here</w:t>
        </w:r>
      </w:hyperlink>
      <w:r w:rsidRPr="00894B26">
        <w:rPr>
          <w:rFonts w:asciiTheme="minorHAnsi" w:hAnsiTheme="minorHAnsi" w:cstheme="minorHAnsi"/>
          <w:b/>
          <w:bCs/>
          <w:color w:val="404040" w:themeColor="text1" w:themeTint="BF"/>
          <w:sz w:val="22"/>
          <w:szCs w:val="22"/>
        </w:rPr>
        <w:t>. </w:t>
      </w:r>
    </w:p>
    <w:p w14:paraId="434006D2" w14:textId="77777777" w:rsidR="00600301" w:rsidRPr="00894B26" w:rsidRDefault="00600301" w:rsidP="00600301">
      <w:pPr>
        <w:rPr>
          <w:rFonts w:cstheme="minorHAnsi"/>
          <w:color w:val="404040" w:themeColor="text1" w:themeTint="BF"/>
        </w:rPr>
      </w:pPr>
    </w:p>
    <w:p w14:paraId="0A529171" w14:textId="5C94ACA2"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Our Peace Day 2021 </w:t>
      </w:r>
      <w:r w:rsidR="00B658C8" w:rsidRPr="00894B26">
        <w:rPr>
          <w:rFonts w:asciiTheme="minorHAnsi" w:hAnsiTheme="minorHAnsi" w:cstheme="minorHAnsi"/>
          <w:color w:val="404040" w:themeColor="text1" w:themeTint="BF"/>
          <w:sz w:val="22"/>
          <w:szCs w:val="22"/>
        </w:rPr>
        <w:t>webpage</w:t>
      </w:r>
      <w:r w:rsidRPr="00894B26">
        <w:rPr>
          <w:rFonts w:asciiTheme="minorHAnsi" w:hAnsiTheme="minorHAnsi" w:cstheme="minorHAnsi"/>
          <w:color w:val="404040" w:themeColor="text1" w:themeTint="BF"/>
          <w:sz w:val="22"/>
          <w:szCs w:val="22"/>
        </w:rPr>
        <w:t xml:space="preserve"> featured the broadcast along with several other inspiring initiatives which celebrate peace as a fundamental and enduring value. You can view it </w:t>
      </w:r>
      <w:hyperlink r:id="rId29" w:history="1">
        <w:r w:rsidRPr="00B658C8">
          <w:rPr>
            <w:rStyle w:val="Hyperlink"/>
            <w:rFonts w:cstheme="minorHAnsi"/>
            <w:szCs w:val="22"/>
          </w:rPr>
          <w:t>here</w:t>
        </w:r>
      </w:hyperlink>
      <w:r w:rsidRPr="00894B26">
        <w:rPr>
          <w:rFonts w:asciiTheme="minorHAnsi" w:hAnsiTheme="minorHAnsi" w:cstheme="minorHAnsi"/>
          <w:b/>
          <w:bCs/>
          <w:color w:val="404040" w:themeColor="text1" w:themeTint="BF"/>
          <w:sz w:val="22"/>
          <w:szCs w:val="22"/>
        </w:rPr>
        <w:t>.</w:t>
      </w:r>
    </w:p>
    <w:p w14:paraId="7C3E3FAC" w14:textId="77777777" w:rsidR="00CE3027" w:rsidRDefault="00600301" w:rsidP="006A178D">
      <w:pPr>
        <w:spacing w:after="240"/>
        <w:rPr>
          <w:rFonts w:cstheme="minorHAnsi"/>
          <w:b/>
          <w:bCs/>
          <w:color w:val="2F5496" w:themeColor="accent1" w:themeShade="BF"/>
        </w:rPr>
      </w:pPr>
      <w:r w:rsidRPr="00894B26">
        <w:rPr>
          <w:rFonts w:cstheme="minorHAnsi"/>
          <w:color w:val="404040" w:themeColor="text1" w:themeTint="BF"/>
        </w:rPr>
        <w:br/>
      </w:r>
      <w:r w:rsidRPr="00894B26">
        <w:rPr>
          <w:rFonts w:cstheme="minorHAnsi"/>
          <w:color w:val="404040" w:themeColor="text1" w:themeTint="BF"/>
        </w:rPr>
        <w:br/>
      </w:r>
      <w:r w:rsidRPr="00894B26">
        <w:rPr>
          <w:rFonts w:cstheme="minorHAnsi"/>
          <w:color w:val="404040" w:themeColor="text1" w:themeTint="BF"/>
        </w:rPr>
        <w:br/>
      </w:r>
      <w:r w:rsidRPr="00894B26">
        <w:rPr>
          <w:rFonts w:cstheme="minorHAnsi"/>
          <w:color w:val="404040" w:themeColor="text1" w:themeTint="BF"/>
        </w:rPr>
        <w:br/>
      </w:r>
    </w:p>
    <w:p w14:paraId="3AB065F2" w14:textId="0EA4DF53" w:rsidR="00CE3027" w:rsidRDefault="00CE3027">
      <w:pPr>
        <w:rPr>
          <w:rFonts w:cstheme="minorHAnsi"/>
          <w:b/>
          <w:bCs/>
          <w:color w:val="2F5496" w:themeColor="accent1" w:themeShade="BF"/>
        </w:rPr>
      </w:pPr>
    </w:p>
    <w:p w14:paraId="185C1088" w14:textId="7B1DA0D8" w:rsidR="00600301" w:rsidRPr="00894B26" w:rsidRDefault="00600301" w:rsidP="006A178D">
      <w:pPr>
        <w:spacing w:after="240"/>
        <w:rPr>
          <w:rFonts w:cstheme="minorHAnsi"/>
          <w:color w:val="404040" w:themeColor="text1" w:themeTint="BF"/>
        </w:rPr>
      </w:pPr>
      <w:r w:rsidRPr="006A178D">
        <w:rPr>
          <w:rFonts w:cstheme="minorHAnsi"/>
          <w:b/>
          <w:bCs/>
          <w:color w:val="2F5496" w:themeColor="accent1" w:themeShade="BF"/>
        </w:rPr>
        <w:t>Pledge to Peace</w:t>
      </w:r>
    </w:p>
    <w:p w14:paraId="66FE86E0"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As a signatory to the </w:t>
      </w:r>
      <w:proofErr w:type="spellStart"/>
      <w:r w:rsidRPr="00894B26">
        <w:rPr>
          <w:rFonts w:asciiTheme="minorHAnsi" w:hAnsiTheme="minorHAnsi" w:cstheme="minorHAnsi"/>
          <w:color w:val="404040" w:themeColor="text1" w:themeTint="BF"/>
          <w:sz w:val="22"/>
          <w:szCs w:val="22"/>
        </w:rPr>
        <w:t>Bruxelles</w:t>
      </w:r>
      <w:proofErr w:type="spellEnd"/>
      <w:r w:rsidRPr="00894B26">
        <w:rPr>
          <w:rFonts w:asciiTheme="minorHAnsi" w:hAnsiTheme="minorHAnsi" w:cstheme="minorHAnsi"/>
          <w:color w:val="404040" w:themeColor="text1" w:themeTint="BF"/>
          <w:sz w:val="22"/>
          <w:szCs w:val="22"/>
        </w:rPr>
        <w:t xml:space="preserve"> Pledge to Peace since 2016, we are invited to report on our activities annually: ‘In recognition of The United Nations General Assembly resolution 55/282 of 7th September 2001, which states that the UN International Day of Peace shall be observed on 21st September each year for the celebration and observance of peace, the parties agree to announce, report and publicise their respective on going and/or specific peace initiatives on September 21st.’ You can read our 2021 report to </w:t>
      </w:r>
      <w:proofErr w:type="spellStart"/>
      <w:r w:rsidRPr="00894B26">
        <w:rPr>
          <w:rFonts w:asciiTheme="minorHAnsi" w:hAnsiTheme="minorHAnsi" w:cstheme="minorHAnsi"/>
          <w:color w:val="404040" w:themeColor="text1" w:themeTint="BF"/>
          <w:sz w:val="22"/>
          <w:szCs w:val="22"/>
        </w:rPr>
        <w:t>Percorsi</w:t>
      </w:r>
      <w:proofErr w:type="spellEnd"/>
      <w:r w:rsidRPr="00894B26">
        <w:rPr>
          <w:rFonts w:asciiTheme="minorHAnsi" w:hAnsiTheme="minorHAnsi" w:cstheme="minorHAnsi"/>
          <w:color w:val="404040" w:themeColor="text1" w:themeTint="BF"/>
          <w:sz w:val="22"/>
          <w:szCs w:val="22"/>
        </w:rPr>
        <w:t xml:space="preserve">, the Pledge’s secretariat, </w:t>
      </w:r>
      <w:hyperlink r:id="rId30" w:history="1">
        <w:r w:rsidRPr="00B658C8">
          <w:rPr>
            <w:rStyle w:val="Hyperlink"/>
            <w:rFonts w:cstheme="minorHAnsi"/>
            <w:szCs w:val="22"/>
          </w:rPr>
          <w:t>here</w:t>
        </w:r>
      </w:hyperlink>
      <w:r w:rsidRPr="00894B26">
        <w:rPr>
          <w:rFonts w:asciiTheme="minorHAnsi" w:hAnsiTheme="minorHAnsi" w:cstheme="minorHAnsi"/>
          <w:color w:val="404040" w:themeColor="text1" w:themeTint="BF"/>
          <w:sz w:val="22"/>
          <w:szCs w:val="22"/>
        </w:rPr>
        <w:t>.</w:t>
      </w:r>
    </w:p>
    <w:p w14:paraId="3A1B5613" w14:textId="77777777" w:rsidR="007B0E7B" w:rsidRDefault="00600301" w:rsidP="007B0E7B">
      <w:pPr>
        <w:spacing w:after="240"/>
        <w:rPr>
          <w:rFonts w:cstheme="minorHAnsi"/>
          <w:color w:val="404040" w:themeColor="text1" w:themeTint="BF"/>
        </w:rPr>
      </w:pPr>
      <w:r w:rsidRPr="00894B26">
        <w:rPr>
          <w:rFonts w:cstheme="minorHAnsi"/>
          <w:color w:val="404040" w:themeColor="text1" w:themeTint="BF"/>
        </w:rPr>
        <w:br/>
      </w:r>
      <w:r w:rsidRPr="00894B26">
        <w:rPr>
          <w:rFonts w:cstheme="minorHAnsi"/>
          <w:color w:val="404040" w:themeColor="text1" w:themeTint="BF"/>
          <w:bdr w:val="none" w:sz="0" w:space="0" w:color="auto" w:frame="1"/>
        </w:rPr>
        <w:fldChar w:fldCharType="begin"/>
      </w:r>
      <w:r w:rsidRPr="00894B26">
        <w:rPr>
          <w:rFonts w:cstheme="minorHAnsi"/>
          <w:color w:val="404040" w:themeColor="text1" w:themeTint="BF"/>
          <w:bdr w:val="none" w:sz="0" w:space="0" w:color="auto" w:frame="1"/>
        </w:rPr>
        <w:instrText xml:space="preserve"> INCLUDEPICTURE "https://lh6.googleusercontent.com/UHmT3-Ow3LCZV92M7FmP6G3FxBtsdbIhruOaXKK3Uz0Dy2JIaLUBSfXsKqtB-br455ieIeCuiNuU-QqyDigK7bhgOon1DRTPjduzXTuNrHOozzOUuLxZT61sR0NQqenkPOunlOS1R-L_7xCfnjmX9Pg" \* MERGEFORMATINET </w:instrText>
      </w:r>
      <w:r w:rsidRPr="00894B26">
        <w:rPr>
          <w:rFonts w:cstheme="minorHAnsi"/>
          <w:color w:val="404040" w:themeColor="text1" w:themeTint="BF"/>
          <w:bdr w:val="none" w:sz="0" w:space="0" w:color="auto" w:frame="1"/>
        </w:rPr>
        <w:fldChar w:fldCharType="separate"/>
      </w:r>
      <w:r w:rsidRPr="00894B26">
        <w:rPr>
          <w:rFonts w:cstheme="minorHAnsi"/>
          <w:noProof/>
          <w:color w:val="404040" w:themeColor="text1" w:themeTint="BF"/>
          <w:bdr w:val="none" w:sz="0" w:space="0" w:color="auto" w:frame="1"/>
        </w:rPr>
        <w:drawing>
          <wp:anchor distT="0" distB="0" distL="114300" distR="114300" simplePos="0" relativeHeight="251663360" behindDoc="1" locked="0" layoutInCell="1" allowOverlap="1" wp14:anchorId="72B774F3" wp14:editId="3EB4F37F">
            <wp:simplePos x="0" y="0"/>
            <wp:positionH relativeFrom="column">
              <wp:posOffset>0</wp:posOffset>
            </wp:positionH>
            <wp:positionV relativeFrom="paragraph">
              <wp:posOffset>182880</wp:posOffset>
            </wp:positionV>
            <wp:extent cx="1692275" cy="1650365"/>
            <wp:effectExtent l="0" t="0" r="0" b="635"/>
            <wp:wrapTight wrapText="bothSides">
              <wp:wrapPolygon edited="0">
                <wp:start x="0" y="0"/>
                <wp:lineTo x="0" y="21442"/>
                <wp:lineTo x="21397" y="21442"/>
                <wp:lineTo x="21397"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27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B26">
        <w:rPr>
          <w:rFonts w:cstheme="minorHAnsi"/>
          <w:color w:val="404040" w:themeColor="text1" w:themeTint="BF"/>
          <w:bdr w:val="none" w:sz="0" w:space="0" w:color="auto" w:frame="1"/>
        </w:rPr>
        <w:fldChar w:fldCharType="end"/>
      </w:r>
      <w:r w:rsidRPr="00894B26">
        <w:rPr>
          <w:rFonts w:cstheme="minorHAnsi"/>
          <w:color w:val="404040" w:themeColor="text1" w:themeTint="BF"/>
        </w:rPr>
        <w:br/>
      </w:r>
    </w:p>
    <w:p w14:paraId="22DABF26" w14:textId="525FA3CA" w:rsidR="00600301" w:rsidRPr="00894B26" w:rsidRDefault="00600301" w:rsidP="007B0E7B">
      <w:pPr>
        <w:spacing w:after="240"/>
        <w:rPr>
          <w:rFonts w:cstheme="minorHAnsi"/>
          <w:color w:val="404040" w:themeColor="text1" w:themeTint="BF"/>
        </w:rPr>
      </w:pPr>
      <w:r w:rsidRPr="00894B26">
        <w:rPr>
          <w:rFonts w:cstheme="minorHAnsi"/>
          <w:color w:val="404040" w:themeColor="text1" w:themeTint="BF"/>
        </w:rPr>
        <w:t xml:space="preserve">The Pledge to Peace celebrated its 10th anniversary in November, you can read our article about it </w:t>
      </w:r>
      <w:hyperlink r:id="rId32" w:history="1">
        <w:r w:rsidRPr="00C07A2E">
          <w:rPr>
            <w:rStyle w:val="Hyperlink"/>
          </w:rPr>
          <w:t>here</w:t>
        </w:r>
      </w:hyperlink>
      <w:r w:rsidRPr="00894B26">
        <w:rPr>
          <w:rFonts w:cstheme="minorHAnsi"/>
          <w:color w:val="404040" w:themeColor="text1" w:themeTint="BF"/>
        </w:rPr>
        <w:t>. </w:t>
      </w:r>
    </w:p>
    <w:p w14:paraId="2D5B2AE5" w14:textId="50D99DA1" w:rsidR="00A747F4" w:rsidRDefault="00600301" w:rsidP="00CE3027">
      <w:pPr>
        <w:spacing w:after="240"/>
        <w:rPr>
          <w:rFonts w:cstheme="minorHAnsi"/>
          <w:color w:val="404040" w:themeColor="text1" w:themeTint="BF"/>
        </w:rPr>
      </w:pPr>
      <w:r w:rsidRPr="00894B26">
        <w:rPr>
          <w:rFonts w:cstheme="minorHAnsi"/>
          <w:color w:val="404040" w:themeColor="text1" w:themeTint="BF"/>
        </w:rPr>
        <w:br/>
      </w:r>
      <w:r w:rsidRPr="00894B26">
        <w:rPr>
          <w:rFonts w:cstheme="minorHAnsi"/>
          <w:color w:val="404040" w:themeColor="text1" w:themeTint="BF"/>
        </w:rPr>
        <w:br/>
      </w:r>
      <w:r w:rsidRPr="00894B26">
        <w:rPr>
          <w:rFonts w:cstheme="minorHAnsi"/>
          <w:color w:val="404040" w:themeColor="text1" w:themeTint="BF"/>
        </w:rPr>
        <w:br/>
      </w:r>
    </w:p>
    <w:p w14:paraId="1DFA392F" w14:textId="77777777" w:rsidR="00600301" w:rsidRPr="00894B26" w:rsidRDefault="00600301" w:rsidP="00600301">
      <w:pPr>
        <w:spacing w:after="240"/>
        <w:rPr>
          <w:rFonts w:cstheme="minorHAnsi"/>
          <w:color w:val="404040" w:themeColor="text1" w:themeTint="BF"/>
        </w:rPr>
      </w:pPr>
    </w:p>
    <w:p w14:paraId="0E558C7B" w14:textId="77777777" w:rsidR="00600301" w:rsidRPr="00A747F4"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A747F4">
        <w:rPr>
          <w:rFonts w:asciiTheme="minorHAnsi" w:hAnsiTheme="minorHAnsi" w:cstheme="minorHAnsi"/>
          <w:b/>
          <w:bCs/>
          <w:color w:val="2F5496" w:themeColor="accent1" w:themeShade="BF"/>
          <w:sz w:val="22"/>
          <w:szCs w:val="22"/>
        </w:rPr>
        <w:t>TPRF 20th Anniversary</w:t>
      </w:r>
    </w:p>
    <w:p w14:paraId="02FAFE9D" w14:textId="77777777" w:rsidR="00600301" w:rsidRPr="00894B26" w:rsidRDefault="00600301" w:rsidP="00600301">
      <w:pPr>
        <w:rPr>
          <w:rFonts w:cstheme="minorHAnsi"/>
          <w:color w:val="404040" w:themeColor="text1" w:themeTint="BF"/>
        </w:rPr>
      </w:pPr>
    </w:p>
    <w:p w14:paraId="72067BCA" w14:textId="4003E5FE"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b/>
          <w:bCs/>
          <w:color w:val="404040" w:themeColor="text1" w:themeTint="BF"/>
          <w:sz w:val="22"/>
          <w:szCs w:val="22"/>
          <w:bdr w:val="none" w:sz="0" w:space="0" w:color="auto" w:frame="1"/>
        </w:rPr>
        <w:fldChar w:fldCharType="begin"/>
      </w:r>
      <w:r w:rsidRPr="00894B26">
        <w:rPr>
          <w:rFonts w:asciiTheme="minorHAnsi" w:hAnsiTheme="minorHAnsi" w:cstheme="minorHAnsi"/>
          <w:b/>
          <w:bCs/>
          <w:color w:val="404040" w:themeColor="text1" w:themeTint="BF"/>
          <w:sz w:val="22"/>
          <w:szCs w:val="22"/>
          <w:bdr w:val="none" w:sz="0" w:space="0" w:color="auto" w:frame="1"/>
        </w:rPr>
        <w:instrText xml:space="preserve"> INCLUDEPICTURE "https://lh4.googleusercontent.com/r9naB5FPE3aMbbt5nbESwtEtvzKg3JSBZh6kRpFvhIlyi-MQaFy5K9-SGET79DpFOfnGFJL_rKp-DC-No6L2QS3hv1wP_RBa6E9iZxhdtwWAgfNYXBFUXMeSbBiqBEeeMgGF83l96pJE6kyQJ1CWJvA" \* MERGEFORMATINET </w:instrText>
      </w:r>
      <w:r w:rsidRPr="00894B26">
        <w:rPr>
          <w:rFonts w:asciiTheme="minorHAnsi" w:hAnsiTheme="minorHAnsi" w:cstheme="minorHAnsi"/>
          <w:b/>
          <w:bCs/>
          <w:color w:val="404040" w:themeColor="text1" w:themeTint="BF"/>
          <w:sz w:val="22"/>
          <w:szCs w:val="22"/>
          <w:bdr w:val="none" w:sz="0" w:space="0" w:color="auto" w:frame="1"/>
        </w:rPr>
        <w:fldChar w:fldCharType="separate"/>
      </w:r>
      <w:r w:rsidRPr="00894B26">
        <w:rPr>
          <w:rFonts w:asciiTheme="minorHAnsi" w:hAnsiTheme="minorHAnsi" w:cstheme="minorHAnsi"/>
          <w:b/>
          <w:bCs/>
          <w:noProof/>
          <w:color w:val="404040" w:themeColor="text1" w:themeTint="BF"/>
          <w:sz w:val="22"/>
          <w:szCs w:val="22"/>
          <w:bdr w:val="none" w:sz="0" w:space="0" w:color="auto" w:frame="1"/>
        </w:rPr>
        <w:drawing>
          <wp:inline distT="0" distB="0" distL="0" distR="0" wp14:anchorId="030E954D" wp14:editId="60FA9944">
            <wp:extent cx="3767100" cy="1450948"/>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9817" cy="1471253"/>
                    </a:xfrm>
                    <a:prstGeom prst="rect">
                      <a:avLst/>
                    </a:prstGeom>
                    <a:noFill/>
                    <a:ln>
                      <a:noFill/>
                    </a:ln>
                  </pic:spPr>
                </pic:pic>
              </a:graphicData>
            </a:graphic>
          </wp:inline>
        </w:drawing>
      </w:r>
      <w:r w:rsidRPr="00894B26">
        <w:rPr>
          <w:rFonts w:asciiTheme="minorHAnsi" w:hAnsiTheme="minorHAnsi" w:cstheme="minorHAnsi"/>
          <w:b/>
          <w:bCs/>
          <w:color w:val="404040" w:themeColor="text1" w:themeTint="BF"/>
          <w:sz w:val="22"/>
          <w:szCs w:val="22"/>
          <w:bdr w:val="none" w:sz="0" w:space="0" w:color="auto" w:frame="1"/>
        </w:rPr>
        <w:fldChar w:fldCharType="end"/>
      </w:r>
    </w:p>
    <w:p w14:paraId="7DC7DB68" w14:textId="77777777" w:rsidR="00600301" w:rsidRPr="00894B26" w:rsidRDefault="00600301" w:rsidP="00600301">
      <w:pPr>
        <w:spacing w:after="240"/>
        <w:rPr>
          <w:rFonts w:cstheme="minorHAnsi"/>
          <w:color w:val="404040" w:themeColor="text1" w:themeTint="BF"/>
        </w:rPr>
      </w:pPr>
    </w:p>
    <w:p w14:paraId="7739329E" w14:textId="27CE8F98"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This year marked twenty years since the inception of </w:t>
      </w:r>
      <w:hyperlink r:id="rId34" w:history="1">
        <w:r w:rsidRPr="00C07A2E">
          <w:rPr>
            <w:rStyle w:val="Hyperlink"/>
          </w:rPr>
          <w:t>The Prem Rawat Foundation</w:t>
        </w:r>
      </w:hyperlink>
      <w:r w:rsidRPr="00894B26">
        <w:rPr>
          <w:rFonts w:asciiTheme="minorHAnsi" w:hAnsiTheme="minorHAnsi" w:cstheme="minorHAnsi"/>
          <w:color w:val="404040" w:themeColor="text1" w:themeTint="BF"/>
          <w:sz w:val="22"/>
          <w:szCs w:val="22"/>
        </w:rPr>
        <w:t xml:space="preserve"> (TPRF). In 2001 Prem Rawat stated that his foundation's mission was to advance dignity, </w:t>
      </w:r>
      <w:r w:rsidR="00A747F4" w:rsidRPr="00894B26">
        <w:rPr>
          <w:rFonts w:asciiTheme="minorHAnsi" w:hAnsiTheme="minorHAnsi" w:cstheme="minorHAnsi"/>
          <w:color w:val="404040" w:themeColor="text1" w:themeTint="BF"/>
          <w:sz w:val="22"/>
          <w:szCs w:val="22"/>
        </w:rPr>
        <w:t>peace,</w:t>
      </w:r>
      <w:r w:rsidRPr="00894B26">
        <w:rPr>
          <w:rFonts w:asciiTheme="minorHAnsi" w:hAnsiTheme="minorHAnsi" w:cstheme="minorHAnsi"/>
          <w:color w:val="404040" w:themeColor="text1" w:themeTint="BF"/>
          <w:sz w:val="22"/>
          <w:szCs w:val="22"/>
        </w:rPr>
        <w:t xml:space="preserve"> and prosperity across the world by addressing the fundamental human needs of food, </w:t>
      </w:r>
      <w:r w:rsidR="0023363A" w:rsidRPr="00894B26">
        <w:rPr>
          <w:rFonts w:asciiTheme="minorHAnsi" w:hAnsiTheme="minorHAnsi" w:cstheme="minorHAnsi"/>
          <w:color w:val="404040" w:themeColor="text1" w:themeTint="BF"/>
          <w:sz w:val="22"/>
          <w:szCs w:val="22"/>
        </w:rPr>
        <w:t>water,</w:t>
      </w:r>
      <w:r w:rsidRPr="00894B26">
        <w:rPr>
          <w:rFonts w:asciiTheme="minorHAnsi" w:hAnsiTheme="minorHAnsi" w:cstheme="minorHAnsi"/>
          <w:color w:val="404040" w:themeColor="text1" w:themeTint="BF"/>
          <w:sz w:val="22"/>
          <w:szCs w:val="22"/>
        </w:rPr>
        <w:t xml:space="preserve"> and peace.</w:t>
      </w:r>
    </w:p>
    <w:p w14:paraId="6857D1C1"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w:t>
      </w:r>
    </w:p>
    <w:p w14:paraId="0C16CAC8" w14:textId="74E61F7E" w:rsidR="00600301" w:rsidRPr="00894B26" w:rsidRDefault="0023363A"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Peace Partners volunteer Wendy Martin</w:t>
      </w:r>
      <w:r w:rsidR="00600301" w:rsidRPr="00894B26">
        <w:rPr>
          <w:rFonts w:asciiTheme="minorHAnsi" w:hAnsiTheme="minorHAnsi" w:cstheme="minorHAnsi"/>
          <w:color w:val="404040" w:themeColor="text1" w:themeTint="BF"/>
          <w:sz w:val="22"/>
          <w:szCs w:val="22"/>
        </w:rPr>
        <w:t xml:space="preserve"> organised a virtual interview with Marci Klein, TPRF Development Director in charge of fundraising, and Jake Frankel TPRF Communications Director about the Foundation’s 20th Anniversary Celebrations.</w:t>
      </w:r>
    </w:p>
    <w:p w14:paraId="616E232F" w14:textId="77777777" w:rsidR="00600301" w:rsidRPr="00894B26" w:rsidRDefault="00600301" w:rsidP="00600301">
      <w:pPr>
        <w:rPr>
          <w:rFonts w:cstheme="minorHAnsi"/>
          <w:color w:val="404040" w:themeColor="text1" w:themeTint="BF"/>
        </w:rPr>
      </w:pPr>
    </w:p>
    <w:p w14:paraId="5948BBAE"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Read our news post about the interview and the occasion </w:t>
      </w:r>
      <w:hyperlink r:id="rId35" w:history="1">
        <w:r w:rsidRPr="00C07A2E">
          <w:rPr>
            <w:rStyle w:val="Hyperlink"/>
          </w:rPr>
          <w:t>here</w:t>
        </w:r>
      </w:hyperlink>
      <w:r w:rsidRPr="00894B26">
        <w:rPr>
          <w:rFonts w:asciiTheme="minorHAnsi" w:hAnsiTheme="minorHAnsi" w:cstheme="minorHAnsi"/>
          <w:color w:val="404040" w:themeColor="text1" w:themeTint="BF"/>
          <w:sz w:val="22"/>
          <w:szCs w:val="22"/>
        </w:rPr>
        <w:t>.</w:t>
      </w:r>
    </w:p>
    <w:p w14:paraId="6E8E4939" w14:textId="77777777" w:rsidR="00032315" w:rsidRDefault="00600301" w:rsidP="0023363A">
      <w:pPr>
        <w:spacing w:after="240"/>
        <w:rPr>
          <w:rFonts w:cstheme="minorHAnsi"/>
          <w:color w:val="404040" w:themeColor="text1" w:themeTint="BF"/>
        </w:rPr>
      </w:pPr>
      <w:r w:rsidRPr="00894B26">
        <w:rPr>
          <w:rFonts w:cstheme="minorHAnsi"/>
          <w:color w:val="404040" w:themeColor="text1" w:themeTint="BF"/>
        </w:rPr>
        <w:br/>
      </w:r>
    </w:p>
    <w:p w14:paraId="3B4420DF" w14:textId="77777777" w:rsidR="00CE3027" w:rsidRDefault="00CE3027">
      <w:pPr>
        <w:rPr>
          <w:rFonts w:cstheme="minorHAnsi"/>
          <w:color w:val="404040" w:themeColor="text1" w:themeTint="BF"/>
        </w:rPr>
      </w:pPr>
      <w:r>
        <w:rPr>
          <w:rFonts w:cstheme="minorHAnsi"/>
          <w:color w:val="404040" w:themeColor="text1" w:themeTint="BF"/>
        </w:rPr>
        <w:br w:type="page"/>
      </w:r>
    </w:p>
    <w:p w14:paraId="15281B3F" w14:textId="4781025A" w:rsidR="00600301" w:rsidRPr="005C356E" w:rsidRDefault="00600301" w:rsidP="005C356E">
      <w:pPr>
        <w:pStyle w:val="Heading2"/>
        <w:rPr>
          <w:rFonts w:ascii="Calibri" w:hAnsi="Calibri" w:cs="Calibri"/>
          <w:b/>
          <w:bCs/>
          <w:color w:val="404040" w:themeColor="text1" w:themeTint="BF"/>
        </w:rPr>
      </w:pPr>
      <w:r w:rsidRPr="00894B26">
        <w:rPr>
          <w:color w:val="404040" w:themeColor="text1" w:themeTint="BF"/>
        </w:rPr>
        <w:lastRenderedPageBreak/>
        <w:br/>
      </w:r>
      <w:bookmarkStart w:id="12" w:name="_Toc109309477"/>
      <w:r w:rsidRPr="005C356E">
        <w:rPr>
          <w:rFonts w:ascii="Calibri" w:hAnsi="Calibri" w:cs="Calibri"/>
          <w:b/>
          <w:bCs/>
        </w:rPr>
        <w:t>4. Organisational Events and Changes</w:t>
      </w:r>
      <w:bookmarkEnd w:id="12"/>
    </w:p>
    <w:p w14:paraId="3EA9ED25" w14:textId="77777777" w:rsidR="00600301" w:rsidRPr="00894B26" w:rsidRDefault="00600301" w:rsidP="00600301">
      <w:pPr>
        <w:rPr>
          <w:rFonts w:cstheme="minorHAnsi"/>
          <w:color w:val="404040" w:themeColor="text1" w:themeTint="BF"/>
        </w:rPr>
      </w:pPr>
    </w:p>
    <w:p w14:paraId="17FB7332" w14:textId="77777777" w:rsidR="00600301" w:rsidRPr="0023363A"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23363A">
        <w:rPr>
          <w:rFonts w:asciiTheme="minorHAnsi" w:hAnsiTheme="minorHAnsi" w:cstheme="minorHAnsi"/>
          <w:b/>
          <w:bCs/>
          <w:color w:val="2F5496" w:themeColor="accent1" w:themeShade="BF"/>
          <w:sz w:val="22"/>
          <w:szCs w:val="22"/>
        </w:rPr>
        <w:t>Strategic Plan Development</w:t>
      </w:r>
    </w:p>
    <w:p w14:paraId="5756A5E3" w14:textId="77777777" w:rsidR="0023363A" w:rsidRDefault="0023363A"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3588A397" w14:textId="4F411EEF"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At the start of the </w:t>
      </w:r>
      <w:r w:rsidR="0023363A" w:rsidRPr="00894B26">
        <w:rPr>
          <w:rFonts w:asciiTheme="minorHAnsi" w:hAnsiTheme="minorHAnsi" w:cstheme="minorHAnsi"/>
          <w:color w:val="404040" w:themeColor="text1" w:themeTint="BF"/>
          <w:sz w:val="22"/>
          <w:szCs w:val="22"/>
        </w:rPr>
        <w:t>year,</w:t>
      </w:r>
      <w:r w:rsidRPr="00894B26">
        <w:rPr>
          <w:rFonts w:asciiTheme="minorHAnsi" w:hAnsiTheme="minorHAnsi" w:cstheme="minorHAnsi"/>
          <w:color w:val="404040" w:themeColor="text1" w:themeTint="BF"/>
          <w:sz w:val="22"/>
          <w:szCs w:val="22"/>
        </w:rPr>
        <w:t xml:space="preserve"> we identified our three main objectives for 2021: </w:t>
      </w:r>
    </w:p>
    <w:p w14:paraId="55F894FF" w14:textId="5BA9D65E" w:rsidR="00600301" w:rsidRPr="00894B26" w:rsidRDefault="00600301" w:rsidP="00600301">
      <w:pPr>
        <w:pStyle w:val="NormalWeb"/>
        <w:numPr>
          <w:ilvl w:val="0"/>
          <w:numId w:val="9"/>
        </w:numPr>
        <w:spacing w:before="0" w:beforeAutospacing="0" w:after="0" w:afterAutospacing="0"/>
        <w:textAlignment w:val="baseline"/>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Focus on existing networks of partners, </w:t>
      </w:r>
      <w:r w:rsidR="0023363A" w:rsidRPr="00894B26">
        <w:rPr>
          <w:rFonts w:asciiTheme="minorHAnsi" w:hAnsiTheme="minorHAnsi" w:cstheme="minorHAnsi"/>
          <w:color w:val="404040" w:themeColor="text1" w:themeTint="BF"/>
          <w:sz w:val="22"/>
          <w:szCs w:val="22"/>
        </w:rPr>
        <w:t>supporters,</w:t>
      </w:r>
      <w:r w:rsidRPr="00894B26">
        <w:rPr>
          <w:rFonts w:asciiTheme="minorHAnsi" w:hAnsiTheme="minorHAnsi" w:cstheme="minorHAnsi"/>
          <w:color w:val="404040" w:themeColor="text1" w:themeTint="BF"/>
          <w:sz w:val="22"/>
          <w:szCs w:val="22"/>
        </w:rPr>
        <w:t xml:space="preserve"> and associates. To ensure we maintain and develop the potential benefits of these relationships.</w:t>
      </w:r>
    </w:p>
    <w:p w14:paraId="3C78DCDE" w14:textId="77777777" w:rsidR="00600301" w:rsidRPr="00894B26" w:rsidRDefault="00600301" w:rsidP="00600301">
      <w:pPr>
        <w:pStyle w:val="NormalWeb"/>
        <w:numPr>
          <w:ilvl w:val="0"/>
          <w:numId w:val="9"/>
        </w:numPr>
        <w:spacing w:before="0" w:beforeAutospacing="0" w:after="0" w:afterAutospacing="0"/>
        <w:textAlignment w:val="baseline"/>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Inspire and create change through all our projects, including The Prem Rawat Foundation’s Peace Education Programme, expanding the reach of the course in the UK, offering support, networking, and raising awareness of the benefits and attributes of this unique course.</w:t>
      </w:r>
    </w:p>
    <w:p w14:paraId="03BE0F83" w14:textId="77777777" w:rsidR="00600301" w:rsidRPr="00894B26" w:rsidRDefault="00600301" w:rsidP="00600301">
      <w:pPr>
        <w:pStyle w:val="NormalWeb"/>
        <w:numPr>
          <w:ilvl w:val="0"/>
          <w:numId w:val="9"/>
        </w:numPr>
        <w:spacing w:before="0" w:beforeAutospacing="0" w:after="0" w:afterAutospacing="0"/>
        <w:textAlignment w:val="baseline"/>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Expand our humanitarian aid projects, reaching out and providing help and assistance when it is needed most.</w:t>
      </w:r>
    </w:p>
    <w:p w14:paraId="2D65C66B" w14:textId="77777777" w:rsidR="00600301" w:rsidRPr="00894B26" w:rsidRDefault="00600301" w:rsidP="00600301">
      <w:pPr>
        <w:rPr>
          <w:rFonts w:cstheme="minorHAnsi"/>
          <w:color w:val="404040" w:themeColor="text1" w:themeTint="BF"/>
        </w:rPr>
      </w:pPr>
    </w:p>
    <w:p w14:paraId="3F1515A1" w14:textId="382453FD" w:rsidR="00A41ABF" w:rsidRDefault="00600301" w:rsidP="00CE3027">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To some degree these objectives needed to be re-assessed </w:t>
      </w:r>
      <w:proofErr w:type="gramStart"/>
      <w:r w:rsidRPr="00894B26">
        <w:rPr>
          <w:rFonts w:asciiTheme="minorHAnsi" w:hAnsiTheme="minorHAnsi" w:cstheme="minorHAnsi"/>
          <w:color w:val="404040" w:themeColor="text1" w:themeTint="BF"/>
          <w:sz w:val="22"/>
          <w:szCs w:val="22"/>
        </w:rPr>
        <w:t>during the course of</w:t>
      </w:r>
      <w:proofErr w:type="gramEnd"/>
      <w:r w:rsidRPr="00894B26">
        <w:rPr>
          <w:rFonts w:asciiTheme="minorHAnsi" w:hAnsiTheme="minorHAnsi" w:cstheme="minorHAnsi"/>
          <w:color w:val="404040" w:themeColor="text1" w:themeTint="BF"/>
          <w:sz w:val="22"/>
          <w:szCs w:val="22"/>
        </w:rPr>
        <w:t xml:space="preserve"> the year. This is described in the section below about some unforeseen team changes</w:t>
      </w:r>
      <w:r w:rsidR="00A41ABF">
        <w:rPr>
          <w:rFonts w:asciiTheme="minorHAnsi" w:hAnsiTheme="minorHAnsi" w:cstheme="minorHAnsi"/>
          <w:color w:val="404040" w:themeColor="text1" w:themeTint="BF"/>
          <w:sz w:val="22"/>
          <w:szCs w:val="22"/>
        </w:rPr>
        <w:t>.</w:t>
      </w:r>
    </w:p>
    <w:p w14:paraId="64B6D970" w14:textId="77777777" w:rsidR="00CE3027" w:rsidRDefault="00CE3027" w:rsidP="00CE3027">
      <w:pPr>
        <w:pStyle w:val="NormalWeb"/>
        <w:spacing w:before="0" w:beforeAutospacing="0" w:after="0" w:afterAutospacing="0"/>
        <w:rPr>
          <w:rFonts w:cstheme="minorHAnsi"/>
          <w:color w:val="404040" w:themeColor="text1" w:themeTint="BF"/>
        </w:rPr>
      </w:pPr>
    </w:p>
    <w:p w14:paraId="1DD083BF" w14:textId="77777777" w:rsidR="000D73B3" w:rsidRDefault="000D73B3" w:rsidP="00600301">
      <w:pPr>
        <w:pStyle w:val="NormalWeb"/>
        <w:spacing w:before="0" w:beforeAutospacing="0" w:after="0" w:afterAutospacing="0"/>
        <w:rPr>
          <w:rFonts w:asciiTheme="minorHAnsi" w:hAnsiTheme="minorHAnsi" w:cstheme="minorHAnsi"/>
          <w:b/>
          <w:bCs/>
          <w:color w:val="2F5496" w:themeColor="accent1" w:themeShade="BF"/>
          <w:sz w:val="22"/>
          <w:szCs w:val="22"/>
        </w:rPr>
      </w:pPr>
    </w:p>
    <w:p w14:paraId="26EB8779" w14:textId="3AD87A16" w:rsidR="00600301" w:rsidRPr="00A41ABF"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A41ABF">
        <w:rPr>
          <w:rFonts w:asciiTheme="minorHAnsi" w:hAnsiTheme="minorHAnsi" w:cstheme="minorHAnsi"/>
          <w:b/>
          <w:bCs/>
          <w:color w:val="2F5496" w:themeColor="accent1" w:themeShade="BF"/>
          <w:sz w:val="22"/>
          <w:szCs w:val="22"/>
        </w:rPr>
        <w:t>Our 5th Anniversary</w:t>
      </w:r>
    </w:p>
    <w:p w14:paraId="3746E8CD" w14:textId="07369302" w:rsidR="00600301" w:rsidRPr="00894B26" w:rsidRDefault="00600301" w:rsidP="00A41ABF">
      <w:pPr>
        <w:spacing w:after="240"/>
        <w:rPr>
          <w:rFonts w:cstheme="minorHAnsi"/>
          <w:color w:val="404040" w:themeColor="text1" w:themeTint="BF"/>
        </w:rPr>
      </w:pPr>
      <w:r w:rsidRPr="00894B26">
        <w:rPr>
          <w:rFonts w:cstheme="minorHAnsi"/>
          <w:color w:val="404040" w:themeColor="text1" w:themeTint="BF"/>
        </w:rPr>
        <w:br/>
      </w:r>
      <w:r w:rsidRPr="00894B26">
        <w:rPr>
          <w:rFonts w:cstheme="minorHAnsi"/>
          <w:color w:val="404040" w:themeColor="text1" w:themeTint="BF"/>
          <w:bdr w:val="none" w:sz="0" w:space="0" w:color="auto" w:frame="1"/>
        </w:rPr>
        <w:fldChar w:fldCharType="begin"/>
      </w:r>
      <w:r w:rsidRPr="00894B26">
        <w:rPr>
          <w:rFonts w:cstheme="minorHAnsi"/>
          <w:color w:val="404040" w:themeColor="text1" w:themeTint="BF"/>
          <w:bdr w:val="none" w:sz="0" w:space="0" w:color="auto" w:frame="1"/>
        </w:rPr>
        <w:instrText xml:space="preserve"> INCLUDEPICTURE "https://lh6.googleusercontent.com/Q7E4jdei-zXrl4U_jMwbG2Nzr6ajAHSKbZYy-T86AGIBqSEAlpz8F4EMkHF6-T3qtE_9kHAnn3e1WWNVzLY7nJ7uhgh3hlCJ8vAsJFUTgsrHHiVWo8SObfJpXOZhIWVH5js0A4SqIFNglFJgsXBITC8" \* MERGEFORMATINET </w:instrText>
      </w:r>
      <w:r w:rsidRPr="00894B26">
        <w:rPr>
          <w:rFonts w:cstheme="minorHAnsi"/>
          <w:color w:val="404040" w:themeColor="text1" w:themeTint="BF"/>
          <w:bdr w:val="none" w:sz="0" w:space="0" w:color="auto" w:frame="1"/>
        </w:rPr>
        <w:fldChar w:fldCharType="separate"/>
      </w:r>
      <w:r w:rsidRPr="00894B26">
        <w:rPr>
          <w:rFonts w:cstheme="minorHAnsi"/>
          <w:noProof/>
          <w:color w:val="404040" w:themeColor="text1" w:themeTint="BF"/>
          <w:bdr w:val="none" w:sz="0" w:space="0" w:color="auto" w:frame="1"/>
        </w:rPr>
        <w:drawing>
          <wp:inline distT="0" distB="0" distL="0" distR="0" wp14:anchorId="61826ABC" wp14:editId="005DF2BB">
            <wp:extent cx="1870456" cy="861501"/>
            <wp:effectExtent l="0" t="0" r="0" b="254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1901" cy="871378"/>
                    </a:xfrm>
                    <a:prstGeom prst="rect">
                      <a:avLst/>
                    </a:prstGeom>
                    <a:noFill/>
                    <a:ln>
                      <a:noFill/>
                    </a:ln>
                  </pic:spPr>
                </pic:pic>
              </a:graphicData>
            </a:graphic>
          </wp:inline>
        </w:drawing>
      </w:r>
      <w:r w:rsidRPr="00894B26">
        <w:rPr>
          <w:rFonts w:cstheme="minorHAnsi"/>
          <w:color w:val="404040" w:themeColor="text1" w:themeTint="BF"/>
          <w:bdr w:val="none" w:sz="0" w:space="0" w:color="auto" w:frame="1"/>
        </w:rPr>
        <w:fldChar w:fldCharType="end"/>
      </w:r>
      <w:r w:rsidRPr="00894B26">
        <w:rPr>
          <w:rFonts w:cstheme="minorHAnsi"/>
          <w:color w:val="404040" w:themeColor="text1" w:themeTint="BF"/>
        </w:rPr>
        <w:br/>
      </w:r>
      <w:r w:rsidRPr="00894B26">
        <w:rPr>
          <w:rFonts w:cstheme="minorHAnsi"/>
          <w:color w:val="404040" w:themeColor="text1" w:themeTint="BF"/>
        </w:rPr>
        <w:br/>
      </w:r>
      <w:r w:rsidRPr="00894B26">
        <w:rPr>
          <w:rFonts w:cstheme="minorHAnsi"/>
          <w:color w:val="404040" w:themeColor="text1" w:themeTint="BF"/>
        </w:rPr>
        <w:br/>
        <w:t xml:space="preserve">Our story begins in 2014 when, during a lengthy expedition of India and Nepal, </w:t>
      </w:r>
      <w:proofErr w:type="spellStart"/>
      <w:r w:rsidRPr="00894B26">
        <w:rPr>
          <w:rFonts w:cstheme="minorHAnsi"/>
          <w:color w:val="404040" w:themeColor="text1" w:themeTint="BF"/>
        </w:rPr>
        <w:t>Juli</w:t>
      </w:r>
      <w:proofErr w:type="spellEnd"/>
      <w:r w:rsidRPr="00894B26">
        <w:rPr>
          <w:rFonts w:cstheme="minorHAnsi"/>
          <w:color w:val="404040" w:themeColor="text1" w:themeTint="BF"/>
        </w:rPr>
        <w:t xml:space="preserve"> Hammersley saw the transformative power of The Prem Rawat Foundation’s (TPRF) Food for People initiative on local youth and the surrounding communities. </w:t>
      </w:r>
    </w:p>
    <w:p w14:paraId="4A2DF97E"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Inspired by the tangible impact of the Food for People initiative on youth and community development, </w:t>
      </w:r>
      <w:proofErr w:type="spellStart"/>
      <w:r w:rsidRPr="00894B26">
        <w:rPr>
          <w:rFonts w:asciiTheme="minorHAnsi" w:hAnsiTheme="minorHAnsi" w:cstheme="minorHAnsi"/>
          <w:color w:val="404040" w:themeColor="text1" w:themeTint="BF"/>
          <w:sz w:val="22"/>
          <w:szCs w:val="22"/>
        </w:rPr>
        <w:t>Juli</w:t>
      </w:r>
      <w:proofErr w:type="spellEnd"/>
      <w:r w:rsidRPr="00894B26">
        <w:rPr>
          <w:rFonts w:asciiTheme="minorHAnsi" w:hAnsiTheme="minorHAnsi" w:cstheme="minorHAnsi"/>
          <w:color w:val="404040" w:themeColor="text1" w:themeTint="BF"/>
          <w:sz w:val="22"/>
          <w:szCs w:val="22"/>
        </w:rPr>
        <w:t xml:space="preserve"> sought to bring these humanitarian values back to the UK, and in 2016 Peace Partners was formed, raising awareness for the development of personal peace and empowerment throughout the country. </w:t>
      </w:r>
    </w:p>
    <w:p w14:paraId="12048115" w14:textId="77777777" w:rsidR="00A41ABF" w:rsidRDefault="00A41ABF"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21328A85" w14:textId="778413F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Over the next </w:t>
      </w:r>
      <w:r w:rsidR="006E07DF">
        <w:rPr>
          <w:rFonts w:asciiTheme="minorHAnsi" w:hAnsiTheme="minorHAnsi" w:cstheme="minorHAnsi"/>
          <w:color w:val="404040" w:themeColor="text1" w:themeTint="BF"/>
          <w:sz w:val="22"/>
          <w:szCs w:val="22"/>
        </w:rPr>
        <w:t>few</w:t>
      </w:r>
      <w:r w:rsidRPr="00894B26">
        <w:rPr>
          <w:rFonts w:asciiTheme="minorHAnsi" w:hAnsiTheme="minorHAnsi" w:cstheme="minorHAnsi"/>
          <w:color w:val="404040" w:themeColor="text1" w:themeTint="BF"/>
          <w:sz w:val="22"/>
          <w:szCs w:val="22"/>
        </w:rPr>
        <w:t xml:space="preserve"> years and with an ever-expanding network of trustees, volunteers and community partnerships, Peace Partners has grown by leaps and bounds, supporting area food banks, shelters, and peace building workshops that seek to unlock the great potential within. </w:t>
      </w:r>
    </w:p>
    <w:p w14:paraId="4B0E2856" w14:textId="77777777" w:rsidR="006E07DF" w:rsidRDefault="006E07DF"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275073D4" w14:textId="7ECE4A8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Learn more about our five-year journey and watch an interview with founder </w:t>
      </w:r>
      <w:proofErr w:type="spellStart"/>
      <w:r w:rsidRPr="00894B26">
        <w:rPr>
          <w:rFonts w:asciiTheme="minorHAnsi" w:hAnsiTheme="minorHAnsi" w:cstheme="minorHAnsi"/>
          <w:color w:val="404040" w:themeColor="text1" w:themeTint="BF"/>
          <w:sz w:val="22"/>
          <w:szCs w:val="22"/>
        </w:rPr>
        <w:t>Juli</w:t>
      </w:r>
      <w:proofErr w:type="spellEnd"/>
      <w:r w:rsidRPr="00894B26">
        <w:rPr>
          <w:rFonts w:asciiTheme="minorHAnsi" w:hAnsiTheme="minorHAnsi" w:cstheme="minorHAnsi"/>
          <w:color w:val="404040" w:themeColor="text1" w:themeTint="BF"/>
          <w:sz w:val="22"/>
          <w:szCs w:val="22"/>
        </w:rPr>
        <w:t xml:space="preserve"> Hammersley </w:t>
      </w:r>
      <w:hyperlink r:id="rId37" w:history="1">
        <w:r w:rsidRPr="00C07A2E">
          <w:rPr>
            <w:rStyle w:val="Hyperlink"/>
          </w:rPr>
          <w:t>here</w:t>
        </w:r>
      </w:hyperlink>
      <w:r w:rsidRPr="00894B26">
        <w:rPr>
          <w:rFonts w:asciiTheme="minorHAnsi" w:hAnsiTheme="minorHAnsi" w:cstheme="minorHAnsi"/>
          <w:color w:val="404040" w:themeColor="text1" w:themeTint="BF"/>
          <w:sz w:val="22"/>
          <w:szCs w:val="22"/>
        </w:rPr>
        <w:t>.</w:t>
      </w:r>
    </w:p>
    <w:p w14:paraId="587910E1" w14:textId="77777777" w:rsidR="00CE3027" w:rsidRDefault="00600301" w:rsidP="006E07DF">
      <w:pPr>
        <w:spacing w:after="240"/>
        <w:rPr>
          <w:rFonts w:cstheme="minorHAnsi"/>
          <w:b/>
          <w:bCs/>
          <w:color w:val="2F5496" w:themeColor="accent1" w:themeShade="BF"/>
        </w:rPr>
      </w:pPr>
      <w:r w:rsidRPr="00894B26">
        <w:rPr>
          <w:rFonts w:cstheme="minorHAnsi"/>
          <w:color w:val="404040" w:themeColor="text1" w:themeTint="BF"/>
        </w:rPr>
        <w:br/>
      </w:r>
      <w:r w:rsidRPr="00894B26">
        <w:rPr>
          <w:rFonts w:cstheme="minorHAnsi"/>
          <w:color w:val="404040" w:themeColor="text1" w:themeTint="BF"/>
        </w:rPr>
        <w:br/>
      </w:r>
    </w:p>
    <w:p w14:paraId="2EFADF36" w14:textId="77777777" w:rsidR="00CE3027" w:rsidRDefault="00CE3027" w:rsidP="006E07DF">
      <w:pPr>
        <w:spacing w:after="240"/>
        <w:rPr>
          <w:rFonts w:cstheme="minorHAnsi"/>
          <w:b/>
          <w:bCs/>
          <w:color w:val="2F5496" w:themeColor="accent1" w:themeShade="BF"/>
        </w:rPr>
      </w:pPr>
    </w:p>
    <w:p w14:paraId="06729152" w14:textId="77777777" w:rsidR="00CE3027" w:rsidRDefault="00CE3027" w:rsidP="006E07DF">
      <w:pPr>
        <w:spacing w:after="240"/>
        <w:rPr>
          <w:rFonts w:cstheme="minorHAnsi"/>
          <w:b/>
          <w:bCs/>
          <w:color w:val="2F5496" w:themeColor="accent1" w:themeShade="BF"/>
        </w:rPr>
      </w:pPr>
    </w:p>
    <w:p w14:paraId="296F99AA" w14:textId="15D2CB01" w:rsidR="00600301" w:rsidRDefault="00600301" w:rsidP="006E07DF">
      <w:pPr>
        <w:spacing w:after="240"/>
        <w:rPr>
          <w:rFonts w:cstheme="minorHAnsi"/>
          <w:b/>
          <w:bCs/>
          <w:color w:val="2F5496" w:themeColor="accent1" w:themeShade="BF"/>
        </w:rPr>
      </w:pPr>
      <w:r w:rsidRPr="006E07DF">
        <w:rPr>
          <w:rFonts w:cstheme="minorHAnsi"/>
          <w:b/>
          <w:bCs/>
          <w:color w:val="2F5496" w:themeColor="accent1" w:themeShade="BF"/>
        </w:rPr>
        <w:lastRenderedPageBreak/>
        <w:t>Donors Thank You</w:t>
      </w:r>
    </w:p>
    <w:p w14:paraId="52C29A43" w14:textId="77777777" w:rsidR="000D73B3" w:rsidRPr="00894B26" w:rsidRDefault="000D73B3" w:rsidP="006E07DF">
      <w:pPr>
        <w:spacing w:after="240"/>
        <w:rPr>
          <w:rFonts w:cstheme="minorHAnsi"/>
          <w:color w:val="404040" w:themeColor="text1" w:themeTint="BF"/>
        </w:rPr>
      </w:pPr>
    </w:p>
    <w:p w14:paraId="3966D56A" w14:textId="0D4761A4" w:rsidR="00600301" w:rsidRPr="00894B26" w:rsidRDefault="004769B6" w:rsidP="00600301">
      <w:pPr>
        <w:rPr>
          <w:rFonts w:cstheme="minorHAnsi"/>
          <w:color w:val="404040" w:themeColor="text1" w:themeTint="BF"/>
        </w:rPr>
      </w:pPr>
      <w:r>
        <w:rPr>
          <w:rFonts w:cstheme="minorHAnsi"/>
          <w:noProof/>
          <w:color w:val="000000" w:themeColor="text1"/>
        </w:rPr>
        <w:drawing>
          <wp:inline distT="0" distB="0" distL="0" distR="0" wp14:anchorId="06799418" wp14:editId="4FE41604">
            <wp:extent cx="3241964" cy="1655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8">
                      <a:extLst>
                        <a:ext uri="{28A0092B-C50C-407E-A947-70E740481C1C}">
                          <a14:useLocalDpi xmlns:a14="http://schemas.microsoft.com/office/drawing/2010/main" val="0"/>
                        </a:ext>
                      </a:extLst>
                    </a:blip>
                    <a:stretch>
                      <a:fillRect/>
                    </a:stretch>
                  </pic:blipFill>
                  <pic:spPr>
                    <a:xfrm>
                      <a:off x="0" y="0"/>
                      <a:ext cx="3314418" cy="1692461"/>
                    </a:xfrm>
                    <a:prstGeom prst="rect">
                      <a:avLst/>
                    </a:prstGeom>
                  </pic:spPr>
                </pic:pic>
              </a:graphicData>
            </a:graphic>
          </wp:inline>
        </w:drawing>
      </w:r>
    </w:p>
    <w:p w14:paraId="3916285D" w14:textId="7C2D6CF1"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70B21AAD" w14:textId="4E483270"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In April we hosted our first ever Peace Partners Donor Thank You event. The hour-long virtual event was our opportunity to express our gratitude for our </w:t>
      </w:r>
      <w:r w:rsidR="00C07A2E" w:rsidRPr="00894B26">
        <w:rPr>
          <w:rFonts w:asciiTheme="minorHAnsi" w:hAnsiTheme="minorHAnsi" w:cstheme="minorHAnsi"/>
          <w:color w:val="404040" w:themeColor="text1" w:themeTint="BF"/>
          <w:sz w:val="22"/>
          <w:szCs w:val="22"/>
        </w:rPr>
        <w:t>donors’</w:t>
      </w:r>
      <w:r w:rsidRPr="00894B26">
        <w:rPr>
          <w:rFonts w:asciiTheme="minorHAnsi" w:hAnsiTheme="minorHAnsi" w:cstheme="minorHAnsi"/>
          <w:color w:val="404040" w:themeColor="text1" w:themeTint="BF"/>
          <w:sz w:val="22"/>
          <w:szCs w:val="22"/>
        </w:rPr>
        <w:t xml:space="preserve"> </w:t>
      </w:r>
      <w:r w:rsidR="005A2653" w:rsidRPr="00894B26">
        <w:rPr>
          <w:rFonts w:asciiTheme="minorHAnsi" w:hAnsiTheme="minorHAnsi" w:cstheme="minorHAnsi"/>
          <w:color w:val="404040" w:themeColor="text1" w:themeTint="BF"/>
          <w:sz w:val="22"/>
          <w:szCs w:val="22"/>
        </w:rPr>
        <w:t>support and</w:t>
      </w:r>
      <w:r w:rsidRPr="00894B26">
        <w:rPr>
          <w:rFonts w:asciiTheme="minorHAnsi" w:hAnsiTheme="minorHAnsi" w:cstheme="minorHAnsi"/>
          <w:color w:val="404040" w:themeColor="text1" w:themeTint="BF"/>
          <w:sz w:val="22"/>
          <w:szCs w:val="22"/>
        </w:rPr>
        <w:t xml:space="preserve"> included: an update on how donations helped make a difference in 2020; our plans for 2021; a live musical performance and some short videos; a presentation from one donor on what it means to offer financial support; and a Q&amp;A session. The consensus amongst both donors and the hosting team was that the event was fun, heart-warming, and inspiring!</w:t>
      </w:r>
    </w:p>
    <w:p w14:paraId="78DFCFD0" w14:textId="0F28833F" w:rsidR="00600301" w:rsidRPr="00894B26" w:rsidRDefault="00600301" w:rsidP="00CE3027">
      <w:pPr>
        <w:rPr>
          <w:rFonts w:cstheme="minorHAnsi"/>
          <w:color w:val="404040" w:themeColor="text1" w:themeTint="BF"/>
        </w:rPr>
      </w:pPr>
    </w:p>
    <w:p w14:paraId="1F2CBEAD" w14:textId="3C4A57F3" w:rsidR="00600301" w:rsidRPr="005A2653"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5A2653">
        <w:rPr>
          <w:rFonts w:asciiTheme="minorHAnsi" w:hAnsiTheme="minorHAnsi" w:cstheme="minorHAnsi"/>
          <w:b/>
          <w:bCs/>
          <w:color w:val="2F5496" w:themeColor="accent1" w:themeShade="BF"/>
          <w:sz w:val="22"/>
          <w:szCs w:val="22"/>
        </w:rPr>
        <w:t xml:space="preserve">Website, </w:t>
      </w:r>
      <w:proofErr w:type="spellStart"/>
      <w:r w:rsidRPr="005A2653">
        <w:rPr>
          <w:rFonts w:asciiTheme="minorHAnsi" w:hAnsiTheme="minorHAnsi" w:cstheme="minorHAnsi"/>
          <w:b/>
          <w:bCs/>
          <w:color w:val="2F5496" w:themeColor="accent1" w:themeShade="BF"/>
          <w:sz w:val="22"/>
          <w:szCs w:val="22"/>
        </w:rPr>
        <w:t>eBulletin</w:t>
      </w:r>
      <w:proofErr w:type="spellEnd"/>
      <w:r w:rsidRPr="005A2653">
        <w:rPr>
          <w:rFonts w:asciiTheme="minorHAnsi" w:hAnsiTheme="minorHAnsi" w:cstheme="minorHAnsi"/>
          <w:b/>
          <w:bCs/>
          <w:color w:val="2F5496" w:themeColor="accent1" w:themeShade="BF"/>
          <w:sz w:val="22"/>
          <w:szCs w:val="22"/>
        </w:rPr>
        <w:t xml:space="preserve"> and </w:t>
      </w:r>
      <w:proofErr w:type="gramStart"/>
      <w:r w:rsidRPr="005A2653">
        <w:rPr>
          <w:rFonts w:asciiTheme="minorHAnsi" w:hAnsiTheme="minorHAnsi" w:cstheme="minorHAnsi"/>
          <w:b/>
          <w:bCs/>
          <w:color w:val="2F5496" w:themeColor="accent1" w:themeShade="BF"/>
          <w:sz w:val="22"/>
          <w:szCs w:val="22"/>
        </w:rPr>
        <w:t>Social Media</w:t>
      </w:r>
      <w:proofErr w:type="gramEnd"/>
    </w:p>
    <w:p w14:paraId="129BC798" w14:textId="77777777" w:rsidR="00600301" w:rsidRPr="00894B26" w:rsidRDefault="00600301" w:rsidP="00600301">
      <w:pPr>
        <w:rPr>
          <w:rFonts w:cstheme="minorHAnsi"/>
          <w:color w:val="404040" w:themeColor="text1" w:themeTint="BF"/>
        </w:rPr>
      </w:pPr>
    </w:p>
    <w:p w14:paraId="7D44D666"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Activities during the year were reflected through our main communication platforms: the website, the regular </w:t>
      </w:r>
      <w:proofErr w:type="spellStart"/>
      <w:r w:rsidRPr="00894B26">
        <w:rPr>
          <w:rFonts w:asciiTheme="minorHAnsi" w:hAnsiTheme="minorHAnsi" w:cstheme="minorHAnsi"/>
          <w:color w:val="404040" w:themeColor="text1" w:themeTint="BF"/>
          <w:sz w:val="22"/>
          <w:szCs w:val="22"/>
        </w:rPr>
        <w:t>eBulletin</w:t>
      </w:r>
      <w:proofErr w:type="spellEnd"/>
      <w:r w:rsidRPr="00894B26">
        <w:rPr>
          <w:rFonts w:asciiTheme="minorHAnsi" w:hAnsiTheme="minorHAnsi" w:cstheme="minorHAnsi"/>
          <w:color w:val="404040" w:themeColor="text1" w:themeTint="BF"/>
          <w:sz w:val="22"/>
          <w:szCs w:val="22"/>
        </w:rPr>
        <w:t xml:space="preserve">, and on social media (Facebook, </w:t>
      </w:r>
      <w:proofErr w:type="gramStart"/>
      <w:r w:rsidRPr="00894B26">
        <w:rPr>
          <w:rFonts w:asciiTheme="minorHAnsi" w:hAnsiTheme="minorHAnsi" w:cstheme="minorHAnsi"/>
          <w:color w:val="404040" w:themeColor="text1" w:themeTint="BF"/>
          <w:sz w:val="22"/>
          <w:szCs w:val="22"/>
        </w:rPr>
        <w:t>Twitter</w:t>
      </w:r>
      <w:proofErr w:type="gramEnd"/>
      <w:r w:rsidRPr="00894B26">
        <w:rPr>
          <w:rFonts w:asciiTheme="minorHAnsi" w:hAnsiTheme="minorHAnsi" w:cstheme="minorHAnsi"/>
          <w:color w:val="404040" w:themeColor="text1" w:themeTint="BF"/>
          <w:sz w:val="22"/>
          <w:szCs w:val="22"/>
        </w:rPr>
        <w:t xml:space="preserve"> and Instagram).</w:t>
      </w:r>
    </w:p>
    <w:p w14:paraId="54E2127F" w14:textId="77777777" w:rsidR="00600301" w:rsidRPr="00894B26" w:rsidRDefault="00600301" w:rsidP="00600301">
      <w:pPr>
        <w:rPr>
          <w:rFonts w:cstheme="minorHAnsi"/>
          <w:color w:val="404040" w:themeColor="text1" w:themeTint="BF"/>
        </w:rPr>
      </w:pPr>
    </w:p>
    <w:p w14:paraId="7FEC6D52" w14:textId="77777777"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The </w:t>
      </w:r>
      <w:hyperlink r:id="rId39" w:history="1">
        <w:r w:rsidRPr="00C07A2E">
          <w:rPr>
            <w:rStyle w:val="Hyperlink"/>
            <w:rFonts w:cstheme="minorHAnsi"/>
            <w:szCs w:val="22"/>
          </w:rPr>
          <w:t>website</w:t>
        </w:r>
      </w:hyperlink>
      <w:r w:rsidRPr="00894B26">
        <w:rPr>
          <w:rFonts w:asciiTheme="minorHAnsi" w:hAnsiTheme="minorHAnsi" w:cstheme="minorHAnsi"/>
          <w:color w:val="404040" w:themeColor="text1" w:themeTint="BF"/>
          <w:sz w:val="22"/>
          <w:szCs w:val="22"/>
        </w:rPr>
        <w:t xml:space="preserve"> featured regular news blog posts and posts on our ‘Writings for Peace’ blog, as well as updates to our more permanent web pages. </w:t>
      </w:r>
      <w:proofErr w:type="spellStart"/>
      <w:r w:rsidRPr="00894B26">
        <w:rPr>
          <w:rFonts w:asciiTheme="minorHAnsi" w:hAnsiTheme="minorHAnsi" w:cstheme="minorHAnsi"/>
          <w:color w:val="404040" w:themeColor="text1" w:themeTint="BF"/>
          <w:sz w:val="22"/>
          <w:szCs w:val="22"/>
        </w:rPr>
        <w:t>eBulletins</w:t>
      </w:r>
      <w:proofErr w:type="spellEnd"/>
      <w:r w:rsidRPr="00894B26">
        <w:rPr>
          <w:rFonts w:asciiTheme="minorHAnsi" w:hAnsiTheme="minorHAnsi" w:cstheme="minorHAnsi"/>
          <w:color w:val="404040" w:themeColor="text1" w:themeTint="BF"/>
          <w:sz w:val="22"/>
          <w:szCs w:val="22"/>
        </w:rPr>
        <w:t xml:space="preserve"> and newsflash mailings were distributed to our growing subscriber list on a regular basis (the archive can be viewed </w:t>
      </w:r>
      <w:hyperlink r:id="rId40" w:history="1">
        <w:r w:rsidRPr="00894B26">
          <w:rPr>
            <w:rStyle w:val="Hyperlink"/>
            <w:rFonts w:cstheme="minorHAnsi"/>
            <w:color w:val="404040" w:themeColor="text1" w:themeTint="BF"/>
            <w:szCs w:val="22"/>
          </w:rPr>
          <w:t>here</w:t>
        </w:r>
      </w:hyperlink>
      <w:r w:rsidRPr="00894B26">
        <w:rPr>
          <w:rFonts w:asciiTheme="minorHAnsi" w:hAnsiTheme="minorHAnsi" w:cstheme="minorHAnsi"/>
          <w:color w:val="404040" w:themeColor="text1" w:themeTint="BF"/>
          <w:sz w:val="22"/>
          <w:szCs w:val="22"/>
        </w:rPr>
        <w:t>). The aim was to reflect new postings across all three platforms. </w:t>
      </w:r>
    </w:p>
    <w:p w14:paraId="2C2AE52A" w14:textId="77777777" w:rsidR="00600301" w:rsidRPr="00894B26" w:rsidRDefault="00600301" w:rsidP="00600301">
      <w:pPr>
        <w:spacing w:after="240"/>
        <w:rPr>
          <w:rFonts w:cstheme="minorHAnsi"/>
          <w:color w:val="404040" w:themeColor="text1" w:themeTint="BF"/>
        </w:rPr>
      </w:pPr>
    </w:p>
    <w:p w14:paraId="04A65833" w14:textId="77777777" w:rsidR="00600301" w:rsidRPr="005A2653" w:rsidRDefault="00600301" w:rsidP="00600301">
      <w:pPr>
        <w:pStyle w:val="NormalWeb"/>
        <w:spacing w:before="0" w:beforeAutospacing="0" w:after="0" w:afterAutospacing="0"/>
        <w:rPr>
          <w:rFonts w:asciiTheme="minorHAnsi" w:hAnsiTheme="minorHAnsi" w:cstheme="minorHAnsi"/>
          <w:color w:val="2F5496" w:themeColor="accent1" w:themeShade="BF"/>
          <w:sz w:val="22"/>
          <w:szCs w:val="22"/>
        </w:rPr>
      </w:pPr>
      <w:r w:rsidRPr="005A2653">
        <w:rPr>
          <w:rFonts w:asciiTheme="minorHAnsi" w:hAnsiTheme="minorHAnsi" w:cstheme="minorHAnsi"/>
          <w:b/>
          <w:bCs/>
          <w:color w:val="2F5496" w:themeColor="accent1" w:themeShade="BF"/>
          <w:sz w:val="22"/>
          <w:szCs w:val="22"/>
        </w:rPr>
        <w:t>Leadership and Volunteer team changes </w:t>
      </w:r>
    </w:p>
    <w:p w14:paraId="7C924B21" w14:textId="77777777" w:rsidR="00600301" w:rsidRPr="00894B26" w:rsidRDefault="00600301" w:rsidP="00600301">
      <w:pPr>
        <w:rPr>
          <w:rFonts w:cstheme="minorHAnsi"/>
          <w:color w:val="404040" w:themeColor="text1" w:themeTint="BF"/>
        </w:rPr>
      </w:pPr>
    </w:p>
    <w:p w14:paraId="13593072" w14:textId="30577AC0"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As a small charity with an all-volunteer part-time </w:t>
      </w:r>
      <w:r w:rsidR="005A2653" w:rsidRPr="00894B26">
        <w:rPr>
          <w:rFonts w:asciiTheme="minorHAnsi" w:hAnsiTheme="minorHAnsi" w:cstheme="minorHAnsi"/>
          <w:color w:val="404040" w:themeColor="text1" w:themeTint="BF"/>
          <w:sz w:val="22"/>
          <w:szCs w:val="22"/>
        </w:rPr>
        <w:t>staff,</w:t>
      </w:r>
      <w:r w:rsidRPr="00894B26">
        <w:rPr>
          <w:rFonts w:asciiTheme="minorHAnsi" w:hAnsiTheme="minorHAnsi" w:cstheme="minorHAnsi"/>
          <w:color w:val="404040" w:themeColor="text1" w:themeTint="BF"/>
          <w:sz w:val="22"/>
          <w:szCs w:val="22"/>
        </w:rPr>
        <w:t xml:space="preserve"> we are highly dependent on the availability and expertise of our team members. 2021 marked a significant time of change for the make-up of the team, and the second half of the year saw our strategic plan revisited and revised </w:t>
      </w:r>
      <w:proofErr w:type="gramStart"/>
      <w:r w:rsidRPr="00894B26">
        <w:rPr>
          <w:rFonts w:asciiTheme="minorHAnsi" w:hAnsiTheme="minorHAnsi" w:cstheme="minorHAnsi"/>
          <w:color w:val="404040" w:themeColor="text1" w:themeTint="BF"/>
          <w:sz w:val="22"/>
          <w:szCs w:val="22"/>
        </w:rPr>
        <w:t>in light of</w:t>
      </w:r>
      <w:proofErr w:type="gramEnd"/>
      <w:r w:rsidRPr="00894B26">
        <w:rPr>
          <w:rFonts w:asciiTheme="minorHAnsi" w:hAnsiTheme="minorHAnsi" w:cstheme="minorHAnsi"/>
          <w:color w:val="404040" w:themeColor="text1" w:themeTint="BF"/>
          <w:sz w:val="22"/>
          <w:szCs w:val="22"/>
        </w:rPr>
        <w:t xml:space="preserve"> these changes.</w:t>
      </w:r>
    </w:p>
    <w:p w14:paraId="5FA437D7" w14:textId="77777777" w:rsidR="00600301" w:rsidRPr="00894B26" w:rsidRDefault="00600301" w:rsidP="00600301">
      <w:pPr>
        <w:rPr>
          <w:rFonts w:cstheme="minorHAnsi"/>
          <w:color w:val="404040" w:themeColor="text1" w:themeTint="BF"/>
        </w:rPr>
      </w:pPr>
    </w:p>
    <w:p w14:paraId="39FF1650" w14:textId="3386B67C"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proofErr w:type="spellStart"/>
      <w:r w:rsidRPr="00894B26">
        <w:rPr>
          <w:rFonts w:asciiTheme="minorHAnsi" w:hAnsiTheme="minorHAnsi" w:cstheme="minorHAnsi"/>
          <w:color w:val="404040" w:themeColor="text1" w:themeTint="BF"/>
          <w:sz w:val="22"/>
          <w:szCs w:val="22"/>
        </w:rPr>
        <w:t>Juli</w:t>
      </w:r>
      <w:proofErr w:type="spellEnd"/>
      <w:r w:rsidRPr="00894B26">
        <w:rPr>
          <w:rFonts w:asciiTheme="minorHAnsi" w:hAnsiTheme="minorHAnsi" w:cstheme="minorHAnsi"/>
          <w:color w:val="404040" w:themeColor="text1" w:themeTint="BF"/>
          <w:sz w:val="22"/>
          <w:szCs w:val="22"/>
        </w:rPr>
        <w:t xml:space="preserve"> Hammersley, </w:t>
      </w:r>
      <w:r w:rsidR="005A2653" w:rsidRPr="00894B26">
        <w:rPr>
          <w:rFonts w:asciiTheme="minorHAnsi" w:hAnsiTheme="minorHAnsi" w:cstheme="minorHAnsi"/>
          <w:color w:val="404040" w:themeColor="text1" w:themeTint="BF"/>
          <w:sz w:val="22"/>
          <w:szCs w:val="22"/>
        </w:rPr>
        <w:t>founder,</w:t>
      </w:r>
      <w:r w:rsidRPr="00894B26">
        <w:rPr>
          <w:rFonts w:asciiTheme="minorHAnsi" w:hAnsiTheme="minorHAnsi" w:cstheme="minorHAnsi"/>
          <w:color w:val="404040" w:themeColor="text1" w:themeTint="BF"/>
          <w:sz w:val="22"/>
          <w:szCs w:val="22"/>
        </w:rPr>
        <w:t xml:space="preserve"> and director for five years, decided to step down in July because of personal commitments. We are indebted to </w:t>
      </w:r>
      <w:proofErr w:type="spellStart"/>
      <w:r w:rsidRPr="00894B26">
        <w:rPr>
          <w:rFonts w:asciiTheme="minorHAnsi" w:hAnsiTheme="minorHAnsi" w:cstheme="minorHAnsi"/>
          <w:color w:val="404040" w:themeColor="text1" w:themeTint="BF"/>
          <w:sz w:val="22"/>
          <w:szCs w:val="22"/>
        </w:rPr>
        <w:t>Juli</w:t>
      </w:r>
      <w:proofErr w:type="spellEnd"/>
      <w:r w:rsidRPr="00894B26">
        <w:rPr>
          <w:rFonts w:asciiTheme="minorHAnsi" w:hAnsiTheme="minorHAnsi" w:cstheme="minorHAnsi"/>
          <w:color w:val="404040" w:themeColor="text1" w:themeTint="BF"/>
          <w:sz w:val="22"/>
          <w:szCs w:val="22"/>
        </w:rPr>
        <w:t xml:space="preserve"> for her inspiration, </w:t>
      </w:r>
      <w:r w:rsidR="00C07A2E" w:rsidRPr="00894B26">
        <w:rPr>
          <w:rFonts w:asciiTheme="minorHAnsi" w:hAnsiTheme="minorHAnsi" w:cstheme="minorHAnsi"/>
          <w:color w:val="404040" w:themeColor="text1" w:themeTint="BF"/>
          <w:sz w:val="22"/>
          <w:szCs w:val="22"/>
        </w:rPr>
        <w:t>efforts,</w:t>
      </w:r>
      <w:r w:rsidRPr="00894B26">
        <w:rPr>
          <w:rFonts w:asciiTheme="minorHAnsi" w:hAnsiTheme="minorHAnsi" w:cstheme="minorHAnsi"/>
          <w:color w:val="404040" w:themeColor="text1" w:themeTint="BF"/>
          <w:sz w:val="22"/>
          <w:szCs w:val="22"/>
        </w:rPr>
        <w:t xml:space="preserve"> and courage in establishing Peace Partners as the viable and successful organisation it is (see the </w:t>
      </w:r>
      <w:r w:rsidR="005A2653" w:rsidRPr="00894B26">
        <w:rPr>
          <w:rFonts w:asciiTheme="minorHAnsi" w:hAnsiTheme="minorHAnsi" w:cstheme="minorHAnsi"/>
          <w:color w:val="404040" w:themeColor="text1" w:themeTint="BF"/>
          <w:sz w:val="22"/>
          <w:szCs w:val="22"/>
        </w:rPr>
        <w:t>5-year</w:t>
      </w:r>
      <w:r w:rsidRPr="00894B26">
        <w:rPr>
          <w:rFonts w:asciiTheme="minorHAnsi" w:hAnsiTheme="minorHAnsi" w:cstheme="minorHAnsi"/>
          <w:color w:val="404040" w:themeColor="text1" w:themeTint="BF"/>
          <w:sz w:val="22"/>
          <w:szCs w:val="22"/>
        </w:rPr>
        <w:t xml:space="preserve"> anniversary entry above for more about </w:t>
      </w:r>
      <w:proofErr w:type="spellStart"/>
      <w:r w:rsidRPr="00894B26">
        <w:rPr>
          <w:rFonts w:asciiTheme="minorHAnsi" w:hAnsiTheme="minorHAnsi" w:cstheme="minorHAnsi"/>
          <w:color w:val="404040" w:themeColor="text1" w:themeTint="BF"/>
          <w:sz w:val="22"/>
          <w:szCs w:val="22"/>
        </w:rPr>
        <w:t>Juli</w:t>
      </w:r>
      <w:proofErr w:type="spellEnd"/>
      <w:r w:rsidRPr="00894B26">
        <w:rPr>
          <w:rFonts w:asciiTheme="minorHAnsi" w:hAnsiTheme="minorHAnsi" w:cstheme="minorHAnsi"/>
          <w:color w:val="404040" w:themeColor="text1" w:themeTint="BF"/>
          <w:sz w:val="22"/>
          <w:szCs w:val="22"/>
        </w:rPr>
        <w:t xml:space="preserve">). </w:t>
      </w:r>
      <w:proofErr w:type="spellStart"/>
      <w:r w:rsidRPr="00894B26">
        <w:rPr>
          <w:rFonts w:asciiTheme="minorHAnsi" w:hAnsiTheme="minorHAnsi" w:cstheme="minorHAnsi"/>
          <w:color w:val="404040" w:themeColor="text1" w:themeTint="BF"/>
          <w:sz w:val="22"/>
          <w:szCs w:val="22"/>
        </w:rPr>
        <w:t>Juli’s</w:t>
      </w:r>
      <w:proofErr w:type="spellEnd"/>
      <w:r w:rsidRPr="00894B26">
        <w:rPr>
          <w:rFonts w:asciiTheme="minorHAnsi" w:hAnsiTheme="minorHAnsi" w:cstheme="minorHAnsi"/>
          <w:color w:val="404040" w:themeColor="text1" w:themeTint="BF"/>
          <w:sz w:val="22"/>
          <w:szCs w:val="22"/>
        </w:rPr>
        <w:t xml:space="preserve"> vision and personal contact and engagement with volunteers was something we quickly realised would be hard to replace!</w:t>
      </w:r>
    </w:p>
    <w:p w14:paraId="0A07C16C" w14:textId="77777777" w:rsidR="00600301" w:rsidRPr="00894B26" w:rsidRDefault="00600301" w:rsidP="00600301">
      <w:pPr>
        <w:rPr>
          <w:rFonts w:cstheme="minorHAnsi"/>
          <w:color w:val="404040" w:themeColor="text1" w:themeTint="BF"/>
        </w:rPr>
      </w:pPr>
    </w:p>
    <w:p w14:paraId="66941536" w14:textId="33697FA2"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lastRenderedPageBreak/>
        <w:t xml:space="preserve">Additionally, Jenny Spicer, our long-term administrator, let us know that she too needed to step back because of competing commitments. Jenny is a first-class </w:t>
      </w:r>
      <w:r w:rsidR="005A2653" w:rsidRPr="00894B26">
        <w:rPr>
          <w:rFonts w:asciiTheme="minorHAnsi" w:hAnsiTheme="minorHAnsi" w:cstheme="minorHAnsi"/>
          <w:color w:val="404040" w:themeColor="text1" w:themeTint="BF"/>
          <w:sz w:val="22"/>
          <w:szCs w:val="22"/>
        </w:rPr>
        <w:t>administrator and</w:t>
      </w:r>
      <w:r w:rsidRPr="00894B26">
        <w:rPr>
          <w:rFonts w:asciiTheme="minorHAnsi" w:hAnsiTheme="minorHAnsi" w:cstheme="minorHAnsi"/>
          <w:color w:val="404040" w:themeColor="text1" w:themeTint="BF"/>
          <w:sz w:val="22"/>
          <w:szCs w:val="22"/>
        </w:rPr>
        <w:t xml:space="preserve"> had been closely involved in our successful bid for our community National Lottery award, so we knew that hers would be a big loss too.</w:t>
      </w:r>
    </w:p>
    <w:p w14:paraId="59FEB5AC" w14:textId="77777777" w:rsidR="00600301" w:rsidRPr="00894B26" w:rsidRDefault="00600301" w:rsidP="00600301">
      <w:pPr>
        <w:rPr>
          <w:rFonts w:cstheme="minorHAnsi"/>
          <w:color w:val="404040" w:themeColor="text1" w:themeTint="BF"/>
        </w:rPr>
      </w:pPr>
    </w:p>
    <w:p w14:paraId="1B8C6765" w14:textId="12B46F0D"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 xml:space="preserve">There is an inevitable evolution in the membership of any volunteer team, so along with some other ongoing team changes the trustees and the core management team were faced with a resourcing challenge, at a time when changes as consequence of the continuing pandemic were already significant. Much of the latter part of the year was needed to revise our strategic priorities, to ensure that Peace Partners could continue to meet its key objectives. </w:t>
      </w:r>
      <w:r w:rsidR="005A2653">
        <w:rPr>
          <w:rFonts w:asciiTheme="minorHAnsi" w:hAnsiTheme="minorHAnsi" w:cstheme="minorHAnsi"/>
          <w:color w:val="404040" w:themeColor="text1" w:themeTint="BF"/>
          <w:sz w:val="22"/>
          <w:szCs w:val="22"/>
        </w:rPr>
        <w:t>Special t</w:t>
      </w:r>
      <w:r w:rsidRPr="00894B26">
        <w:rPr>
          <w:rFonts w:asciiTheme="minorHAnsi" w:hAnsiTheme="minorHAnsi" w:cstheme="minorHAnsi"/>
          <w:color w:val="404040" w:themeColor="text1" w:themeTint="BF"/>
          <w:sz w:val="22"/>
          <w:szCs w:val="22"/>
        </w:rPr>
        <w:t>hanks are due to our governance trustee Philippa Lyons, who, with her considerable experience of the voluntary sector, was able to steer us in a realistic and achievable direction!</w:t>
      </w:r>
    </w:p>
    <w:p w14:paraId="74675459" w14:textId="77777777" w:rsidR="00600301" w:rsidRPr="00894B26" w:rsidRDefault="00600301" w:rsidP="00600301">
      <w:pPr>
        <w:spacing w:after="240"/>
        <w:rPr>
          <w:rFonts w:cstheme="minorHAnsi"/>
          <w:color w:val="404040" w:themeColor="text1" w:themeTint="BF"/>
        </w:rPr>
      </w:pPr>
    </w:p>
    <w:p w14:paraId="35A1A8BA" w14:textId="77777777" w:rsidR="000D73B3" w:rsidRDefault="000D73B3" w:rsidP="00600301">
      <w:pPr>
        <w:pStyle w:val="NormalWeb"/>
        <w:spacing w:before="0" w:beforeAutospacing="0" w:after="0" w:afterAutospacing="0"/>
        <w:rPr>
          <w:rFonts w:asciiTheme="minorHAnsi" w:hAnsiTheme="minorHAnsi" w:cstheme="minorHAnsi"/>
          <w:color w:val="404040" w:themeColor="text1" w:themeTint="BF"/>
          <w:sz w:val="22"/>
          <w:szCs w:val="22"/>
        </w:rPr>
      </w:pPr>
    </w:p>
    <w:p w14:paraId="3B1BBF30" w14:textId="635B037C"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894B26">
        <w:rPr>
          <w:rFonts w:asciiTheme="minorHAnsi" w:hAnsiTheme="minorHAnsi" w:cstheme="minorHAnsi"/>
          <w:color w:val="404040" w:themeColor="text1" w:themeTint="BF"/>
          <w:sz w:val="22"/>
          <w:szCs w:val="22"/>
        </w:rPr>
        <w:t>Thank you for your continued support and interest during the year, which has made a real difference to the quality of life of many individuals across the planet. Our all-volunteer team very much looks forward to furthering our collaborative efforts during 2022.</w:t>
      </w:r>
    </w:p>
    <w:p w14:paraId="32825ACC" w14:textId="77777777" w:rsidR="00600301" w:rsidRPr="00894B26" w:rsidRDefault="00600301" w:rsidP="00600301">
      <w:pPr>
        <w:rPr>
          <w:rFonts w:cstheme="minorHAnsi"/>
          <w:color w:val="404040" w:themeColor="text1" w:themeTint="BF"/>
        </w:rPr>
      </w:pPr>
    </w:p>
    <w:p w14:paraId="4C539E8E" w14:textId="583A8C2C" w:rsidR="003B3B3F" w:rsidRPr="000D73B3" w:rsidRDefault="003B3B3F" w:rsidP="00600301">
      <w:pPr>
        <w:pStyle w:val="NormalWeb"/>
        <w:spacing w:before="0" w:beforeAutospacing="0" w:after="0" w:afterAutospacing="0"/>
        <w:rPr>
          <w:rFonts w:asciiTheme="minorHAnsi" w:hAnsiTheme="minorHAnsi" w:cstheme="minorHAnsi"/>
          <w:i/>
          <w:iCs/>
          <w:color w:val="404040" w:themeColor="text1" w:themeTint="BF"/>
          <w:sz w:val="22"/>
          <w:szCs w:val="22"/>
        </w:rPr>
      </w:pPr>
      <w:r w:rsidRPr="000D73B3">
        <w:rPr>
          <w:rFonts w:asciiTheme="minorHAnsi" w:hAnsiTheme="minorHAnsi" w:cstheme="minorHAnsi"/>
          <w:i/>
          <w:iCs/>
          <w:color w:val="404040" w:themeColor="text1" w:themeTint="BF"/>
          <w:sz w:val="22"/>
          <w:szCs w:val="22"/>
        </w:rPr>
        <w:t>With gratitude</w:t>
      </w:r>
      <w:r w:rsidR="000D73B3" w:rsidRPr="000D73B3">
        <w:rPr>
          <w:rFonts w:asciiTheme="minorHAnsi" w:hAnsiTheme="minorHAnsi" w:cstheme="minorHAnsi"/>
          <w:i/>
          <w:iCs/>
          <w:color w:val="404040" w:themeColor="text1" w:themeTint="BF"/>
          <w:sz w:val="22"/>
          <w:szCs w:val="22"/>
        </w:rPr>
        <w:t>,</w:t>
      </w:r>
    </w:p>
    <w:p w14:paraId="1290D3F4" w14:textId="77777777" w:rsidR="003B3B3F" w:rsidRPr="000D73B3" w:rsidRDefault="003B3B3F" w:rsidP="00600301">
      <w:pPr>
        <w:pStyle w:val="NormalWeb"/>
        <w:spacing w:before="0" w:beforeAutospacing="0" w:after="0" w:afterAutospacing="0"/>
        <w:rPr>
          <w:rFonts w:asciiTheme="minorHAnsi" w:hAnsiTheme="minorHAnsi" w:cstheme="minorHAnsi"/>
          <w:i/>
          <w:iCs/>
          <w:color w:val="404040" w:themeColor="text1" w:themeTint="BF"/>
          <w:sz w:val="22"/>
          <w:szCs w:val="22"/>
        </w:rPr>
      </w:pPr>
    </w:p>
    <w:p w14:paraId="4DE20D17" w14:textId="591FF9E0" w:rsidR="00600301" w:rsidRPr="00894B26" w:rsidRDefault="00600301" w:rsidP="00600301">
      <w:pPr>
        <w:pStyle w:val="NormalWeb"/>
        <w:spacing w:before="0" w:beforeAutospacing="0" w:after="0" w:afterAutospacing="0"/>
        <w:rPr>
          <w:rFonts w:asciiTheme="minorHAnsi" w:hAnsiTheme="minorHAnsi" w:cstheme="minorHAnsi"/>
          <w:color w:val="404040" w:themeColor="text1" w:themeTint="BF"/>
          <w:sz w:val="22"/>
          <w:szCs w:val="22"/>
        </w:rPr>
      </w:pPr>
      <w:r w:rsidRPr="000D73B3">
        <w:rPr>
          <w:rFonts w:asciiTheme="minorHAnsi" w:hAnsiTheme="minorHAnsi" w:cstheme="minorHAnsi"/>
          <w:i/>
          <w:iCs/>
          <w:color w:val="404040" w:themeColor="text1" w:themeTint="BF"/>
          <w:sz w:val="22"/>
          <w:szCs w:val="22"/>
        </w:rPr>
        <w:t>The Peace Partners Team</w:t>
      </w:r>
    </w:p>
    <w:p w14:paraId="5645B3D9" w14:textId="276E5E20" w:rsidR="00D15513" w:rsidRDefault="00D15513"/>
    <w:sectPr w:rsidR="00D15513" w:rsidSect="00A51F0B">
      <w:headerReference w:type="default" r:id="rId41"/>
      <w:footerReference w:type="even" r:id="rId42"/>
      <w:footerReference w:type="default" r:id="rId43"/>
      <w:pgSz w:w="11906" w:h="16838"/>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B0966" w14:textId="77777777" w:rsidR="008917DB" w:rsidRDefault="008917DB" w:rsidP="00E063EC">
      <w:pPr>
        <w:spacing w:after="0" w:line="240" w:lineRule="auto"/>
      </w:pPr>
      <w:r>
        <w:separator/>
      </w:r>
    </w:p>
  </w:endnote>
  <w:endnote w:type="continuationSeparator" w:id="0">
    <w:p w14:paraId="6F89B22F" w14:textId="77777777" w:rsidR="008917DB" w:rsidRDefault="008917DB" w:rsidP="00E063EC">
      <w:pPr>
        <w:spacing w:after="0" w:line="240" w:lineRule="auto"/>
      </w:pPr>
      <w:r>
        <w:continuationSeparator/>
      </w:r>
    </w:p>
  </w:endnote>
  <w:endnote w:type="continuationNotice" w:id="1">
    <w:p w14:paraId="74883689" w14:textId="77777777" w:rsidR="008917DB" w:rsidRDefault="008917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7981750"/>
      <w:docPartObj>
        <w:docPartGallery w:val="Page Numbers (Bottom of Page)"/>
        <w:docPartUnique/>
      </w:docPartObj>
    </w:sdtPr>
    <w:sdtContent>
      <w:p w14:paraId="6B9BFF0F" w14:textId="190D9D5B" w:rsidR="00A51F0B" w:rsidRDefault="00A51F0B" w:rsidP="00EA03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9C2C2" w14:textId="77777777" w:rsidR="00A62CD7" w:rsidRDefault="00A62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8860003"/>
      <w:docPartObj>
        <w:docPartGallery w:val="Page Numbers (Bottom of Page)"/>
        <w:docPartUnique/>
      </w:docPartObj>
    </w:sdtPr>
    <w:sdtContent>
      <w:p w14:paraId="36278BBC" w14:textId="1502CBE4" w:rsidR="00A51F0B" w:rsidRDefault="00A51F0B" w:rsidP="00EA03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A37883" w14:textId="75C5E9AB" w:rsidR="00A51F0B" w:rsidRDefault="00A51F0B">
    <w:pPr>
      <w:pStyle w:val="Footer"/>
    </w:pPr>
  </w:p>
  <w:p w14:paraId="12C3AB2D" w14:textId="1DC6FD6E" w:rsidR="00A62CD7" w:rsidRPr="00220BEA" w:rsidRDefault="00000000" w:rsidP="00A735A9">
    <w:pPr>
      <w:pStyle w:val="Footer"/>
      <w:jc w:val="right"/>
      <w:rPr>
        <w:rStyle w:val="Hyperlink"/>
        <w:sz w:val="18"/>
        <w:szCs w:val="18"/>
      </w:rPr>
    </w:pPr>
    <w:hyperlink r:id="rId1" w:history="1">
      <w:r w:rsidR="007426AE" w:rsidRPr="00220BEA">
        <w:rPr>
          <w:rStyle w:val="Hyperlink"/>
          <w:sz w:val="18"/>
          <w:szCs w:val="18"/>
        </w:rPr>
        <w:t>www.peacepartners.co.uk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B6DCD" w14:textId="77777777" w:rsidR="008917DB" w:rsidRDefault="008917DB" w:rsidP="00E063EC">
      <w:pPr>
        <w:spacing w:after="0" w:line="240" w:lineRule="auto"/>
      </w:pPr>
      <w:r>
        <w:separator/>
      </w:r>
    </w:p>
  </w:footnote>
  <w:footnote w:type="continuationSeparator" w:id="0">
    <w:p w14:paraId="07CF7509" w14:textId="77777777" w:rsidR="008917DB" w:rsidRDefault="008917DB" w:rsidP="00E063EC">
      <w:pPr>
        <w:spacing w:after="0" w:line="240" w:lineRule="auto"/>
      </w:pPr>
      <w:r>
        <w:continuationSeparator/>
      </w:r>
    </w:p>
  </w:footnote>
  <w:footnote w:type="continuationNotice" w:id="1">
    <w:p w14:paraId="1E074AC4" w14:textId="77777777" w:rsidR="008917DB" w:rsidRDefault="008917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2DC8" w14:textId="6ABA26D2" w:rsidR="00E063EC" w:rsidRPr="005D46B9" w:rsidRDefault="00E063EC" w:rsidP="00E063EC">
    <w:pPr>
      <w:rPr>
        <w:sz w:val="32"/>
        <w:szCs w:val="32"/>
      </w:rPr>
    </w:pPr>
    <w:r w:rsidRPr="005D46B9">
      <w:rPr>
        <w:sz w:val="32"/>
        <w:szCs w:val="32"/>
      </w:rPr>
      <w:t>Peace Partners Annual Report 202</w:t>
    </w:r>
    <w:r w:rsidR="00A62CD7">
      <w:rPr>
        <w:sz w:val="32"/>
        <w:szCs w:val="32"/>
      </w:rPr>
      <w:t>1</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61457"/>
    <w:multiLevelType w:val="hybridMultilevel"/>
    <w:tmpl w:val="FFFFFFFF"/>
    <w:lvl w:ilvl="0" w:tplc="F34E824A">
      <w:start w:val="1"/>
      <w:numFmt w:val="decimal"/>
      <w:lvlText w:val="%1."/>
      <w:lvlJc w:val="left"/>
      <w:pPr>
        <w:ind w:left="720" w:hanging="360"/>
      </w:pPr>
    </w:lvl>
    <w:lvl w:ilvl="1" w:tplc="F95AA4E0">
      <w:start w:val="1"/>
      <w:numFmt w:val="lowerLetter"/>
      <w:lvlText w:val="%2."/>
      <w:lvlJc w:val="left"/>
      <w:pPr>
        <w:ind w:left="1440" w:hanging="360"/>
      </w:pPr>
    </w:lvl>
    <w:lvl w:ilvl="2" w:tplc="CAFEF884">
      <w:start w:val="1"/>
      <w:numFmt w:val="lowerRoman"/>
      <w:lvlText w:val="%3."/>
      <w:lvlJc w:val="right"/>
      <w:pPr>
        <w:ind w:left="2160" w:hanging="180"/>
      </w:pPr>
    </w:lvl>
    <w:lvl w:ilvl="3" w:tplc="ABDCC85E">
      <w:start w:val="1"/>
      <w:numFmt w:val="decimal"/>
      <w:lvlText w:val="%4."/>
      <w:lvlJc w:val="left"/>
      <w:pPr>
        <w:ind w:left="2880" w:hanging="360"/>
      </w:pPr>
    </w:lvl>
    <w:lvl w:ilvl="4" w:tplc="71289154">
      <w:start w:val="1"/>
      <w:numFmt w:val="lowerLetter"/>
      <w:lvlText w:val="%5."/>
      <w:lvlJc w:val="left"/>
      <w:pPr>
        <w:ind w:left="3600" w:hanging="360"/>
      </w:pPr>
    </w:lvl>
    <w:lvl w:ilvl="5" w:tplc="EB4C5306">
      <w:start w:val="1"/>
      <w:numFmt w:val="lowerRoman"/>
      <w:lvlText w:val="%6."/>
      <w:lvlJc w:val="right"/>
      <w:pPr>
        <w:ind w:left="4320" w:hanging="180"/>
      </w:pPr>
    </w:lvl>
    <w:lvl w:ilvl="6" w:tplc="A30C6F62">
      <w:start w:val="1"/>
      <w:numFmt w:val="decimal"/>
      <w:lvlText w:val="%7."/>
      <w:lvlJc w:val="left"/>
      <w:pPr>
        <w:ind w:left="5040" w:hanging="360"/>
      </w:pPr>
    </w:lvl>
    <w:lvl w:ilvl="7" w:tplc="A40AA9E6">
      <w:start w:val="1"/>
      <w:numFmt w:val="lowerLetter"/>
      <w:lvlText w:val="%8."/>
      <w:lvlJc w:val="left"/>
      <w:pPr>
        <w:ind w:left="5760" w:hanging="360"/>
      </w:pPr>
    </w:lvl>
    <w:lvl w:ilvl="8" w:tplc="5F5CE156">
      <w:start w:val="1"/>
      <w:numFmt w:val="lowerRoman"/>
      <w:lvlText w:val="%9."/>
      <w:lvlJc w:val="right"/>
      <w:pPr>
        <w:ind w:left="6480" w:hanging="180"/>
      </w:pPr>
    </w:lvl>
  </w:abstractNum>
  <w:abstractNum w:abstractNumId="1" w15:restartNumberingAfterBreak="0">
    <w:nsid w:val="38553EBD"/>
    <w:multiLevelType w:val="hybridMultilevel"/>
    <w:tmpl w:val="FFFFFFFF"/>
    <w:lvl w:ilvl="0" w:tplc="CBA8A84A">
      <w:start w:val="1"/>
      <w:numFmt w:val="decimal"/>
      <w:lvlText w:val="%1."/>
      <w:lvlJc w:val="left"/>
      <w:pPr>
        <w:ind w:left="720" w:hanging="360"/>
      </w:pPr>
    </w:lvl>
    <w:lvl w:ilvl="1" w:tplc="B1A49254">
      <w:start w:val="1"/>
      <w:numFmt w:val="lowerLetter"/>
      <w:lvlText w:val="%2."/>
      <w:lvlJc w:val="left"/>
      <w:pPr>
        <w:ind w:left="1440" w:hanging="360"/>
      </w:pPr>
    </w:lvl>
    <w:lvl w:ilvl="2" w:tplc="4BBE4FF2">
      <w:start w:val="1"/>
      <w:numFmt w:val="lowerRoman"/>
      <w:lvlText w:val="%3."/>
      <w:lvlJc w:val="right"/>
      <w:pPr>
        <w:ind w:left="2160" w:hanging="180"/>
      </w:pPr>
    </w:lvl>
    <w:lvl w:ilvl="3" w:tplc="7CD6A0EE">
      <w:start w:val="1"/>
      <w:numFmt w:val="decimal"/>
      <w:lvlText w:val="%4."/>
      <w:lvlJc w:val="left"/>
      <w:pPr>
        <w:ind w:left="2880" w:hanging="360"/>
      </w:pPr>
    </w:lvl>
    <w:lvl w:ilvl="4" w:tplc="446C57E6">
      <w:start w:val="1"/>
      <w:numFmt w:val="lowerLetter"/>
      <w:lvlText w:val="%5."/>
      <w:lvlJc w:val="left"/>
      <w:pPr>
        <w:ind w:left="3600" w:hanging="360"/>
      </w:pPr>
    </w:lvl>
    <w:lvl w:ilvl="5" w:tplc="6BF4EC92">
      <w:start w:val="1"/>
      <w:numFmt w:val="lowerRoman"/>
      <w:lvlText w:val="%6."/>
      <w:lvlJc w:val="right"/>
      <w:pPr>
        <w:ind w:left="4320" w:hanging="180"/>
      </w:pPr>
    </w:lvl>
    <w:lvl w:ilvl="6" w:tplc="1DC20630">
      <w:start w:val="1"/>
      <w:numFmt w:val="decimal"/>
      <w:lvlText w:val="%7."/>
      <w:lvlJc w:val="left"/>
      <w:pPr>
        <w:ind w:left="5040" w:hanging="360"/>
      </w:pPr>
    </w:lvl>
    <w:lvl w:ilvl="7" w:tplc="A4C20FD4">
      <w:start w:val="1"/>
      <w:numFmt w:val="lowerLetter"/>
      <w:lvlText w:val="%8."/>
      <w:lvlJc w:val="left"/>
      <w:pPr>
        <w:ind w:left="5760" w:hanging="360"/>
      </w:pPr>
    </w:lvl>
    <w:lvl w:ilvl="8" w:tplc="757C9972">
      <w:start w:val="1"/>
      <w:numFmt w:val="lowerRoman"/>
      <w:lvlText w:val="%9."/>
      <w:lvlJc w:val="right"/>
      <w:pPr>
        <w:ind w:left="6480" w:hanging="180"/>
      </w:pPr>
    </w:lvl>
  </w:abstractNum>
  <w:abstractNum w:abstractNumId="2" w15:restartNumberingAfterBreak="0">
    <w:nsid w:val="3D1B65AE"/>
    <w:multiLevelType w:val="hybridMultilevel"/>
    <w:tmpl w:val="DFB26BDC"/>
    <w:lvl w:ilvl="0" w:tplc="FFFFFFFF">
      <w:start w:val="1"/>
      <w:numFmt w:val="decimal"/>
      <w:lvlText w:val="%1."/>
      <w:lvlJc w:val="left"/>
      <w:pPr>
        <w:ind w:left="720" w:hanging="360"/>
      </w:pPr>
      <w:rPr>
        <w:rFonts w:asciiTheme="majorHAnsi" w:eastAsiaTheme="majorEastAsia" w:hAnsiTheme="majorHAnsi" w:cstheme="majorBidi" w:hint="default"/>
        <w:b/>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B7325F"/>
    <w:multiLevelType w:val="hybridMultilevel"/>
    <w:tmpl w:val="253243E8"/>
    <w:lvl w:ilvl="0" w:tplc="FFFFFFFF">
      <w:start w:val="1"/>
      <w:numFmt w:val="decimal"/>
      <w:lvlText w:val="%1."/>
      <w:lvlJc w:val="left"/>
      <w:pPr>
        <w:ind w:left="720" w:hanging="360"/>
      </w:pPr>
      <w:rPr>
        <w:rFonts w:asciiTheme="majorHAnsi" w:eastAsiaTheme="majorEastAsia" w:hAnsiTheme="majorHAnsi" w:cstheme="majorBidi" w:hint="default"/>
        <w:b/>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54874"/>
    <w:multiLevelType w:val="hybridMultilevel"/>
    <w:tmpl w:val="C7EC333A"/>
    <w:lvl w:ilvl="0" w:tplc="FFFFFFFF">
      <w:start w:val="1"/>
      <w:numFmt w:val="decimal"/>
      <w:lvlText w:val="%1."/>
      <w:lvlJc w:val="left"/>
      <w:pPr>
        <w:ind w:left="720" w:hanging="360"/>
      </w:pPr>
      <w:rPr>
        <w:rFonts w:asciiTheme="majorHAnsi" w:eastAsiaTheme="majorEastAsia" w:hAnsiTheme="majorHAnsi" w:cstheme="majorBidi" w:hint="default"/>
        <w:b/>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C131A5"/>
    <w:multiLevelType w:val="hybridMultilevel"/>
    <w:tmpl w:val="95542C4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F102FD"/>
    <w:multiLevelType w:val="multilevel"/>
    <w:tmpl w:val="99C2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209EC6"/>
    <w:multiLevelType w:val="hybridMultilevel"/>
    <w:tmpl w:val="FFFFFFFF"/>
    <w:lvl w:ilvl="0" w:tplc="2520C0DC">
      <w:start w:val="1"/>
      <w:numFmt w:val="decimal"/>
      <w:lvlText w:val="%1."/>
      <w:lvlJc w:val="left"/>
      <w:pPr>
        <w:ind w:left="720" w:hanging="360"/>
      </w:pPr>
    </w:lvl>
    <w:lvl w:ilvl="1" w:tplc="3D9E5104">
      <w:start w:val="1"/>
      <w:numFmt w:val="lowerLetter"/>
      <w:lvlText w:val="%2."/>
      <w:lvlJc w:val="left"/>
      <w:pPr>
        <w:ind w:left="1440" w:hanging="360"/>
      </w:pPr>
    </w:lvl>
    <w:lvl w:ilvl="2" w:tplc="89BEDF54">
      <w:start w:val="1"/>
      <w:numFmt w:val="lowerRoman"/>
      <w:lvlText w:val="%3."/>
      <w:lvlJc w:val="right"/>
      <w:pPr>
        <w:ind w:left="2160" w:hanging="180"/>
      </w:pPr>
    </w:lvl>
    <w:lvl w:ilvl="3" w:tplc="421CBCC2">
      <w:start w:val="1"/>
      <w:numFmt w:val="decimal"/>
      <w:lvlText w:val="%4."/>
      <w:lvlJc w:val="left"/>
      <w:pPr>
        <w:ind w:left="2880" w:hanging="360"/>
      </w:pPr>
    </w:lvl>
    <w:lvl w:ilvl="4" w:tplc="E098CAA4">
      <w:start w:val="1"/>
      <w:numFmt w:val="lowerLetter"/>
      <w:lvlText w:val="%5."/>
      <w:lvlJc w:val="left"/>
      <w:pPr>
        <w:ind w:left="3600" w:hanging="360"/>
      </w:pPr>
    </w:lvl>
    <w:lvl w:ilvl="5" w:tplc="6C708BA2">
      <w:start w:val="1"/>
      <w:numFmt w:val="lowerRoman"/>
      <w:lvlText w:val="%6."/>
      <w:lvlJc w:val="right"/>
      <w:pPr>
        <w:ind w:left="4320" w:hanging="180"/>
      </w:pPr>
    </w:lvl>
    <w:lvl w:ilvl="6" w:tplc="5D4EE500">
      <w:start w:val="1"/>
      <w:numFmt w:val="decimal"/>
      <w:lvlText w:val="%7."/>
      <w:lvlJc w:val="left"/>
      <w:pPr>
        <w:ind w:left="5040" w:hanging="360"/>
      </w:pPr>
    </w:lvl>
    <w:lvl w:ilvl="7" w:tplc="EFAA087C">
      <w:start w:val="1"/>
      <w:numFmt w:val="lowerLetter"/>
      <w:lvlText w:val="%8."/>
      <w:lvlJc w:val="left"/>
      <w:pPr>
        <w:ind w:left="5760" w:hanging="360"/>
      </w:pPr>
    </w:lvl>
    <w:lvl w:ilvl="8" w:tplc="FCB6911A">
      <w:start w:val="1"/>
      <w:numFmt w:val="lowerRoman"/>
      <w:lvlText w:val="%9."/>
      <w:lvlJc w:val="right"/>
      <w:pPr>
        <w:ind w:left="6480" w:hanging="180"/>
      </w:pPr>
    </w:lvl>
  </w:abstractNum>
  <w:abstractNum w:abstractNumId="8" w15:restartNumberingAfterBreak="0">
    <w:nsid w:val="79D7756E"/>
    <w:multiLevelType w:val="hybridMultilevel"/>
    <w:tmpl w:val="B07CF70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2307615">
    <w:abstractNumId w:val="5"/>
  </w:num>
  <w:num w:numId="2" w16cid:durableId="1555460866">
    <w:abstractNumId w:val="8"/>
  </w:num>
  <w:num w:numId="3" w16cid:durableId="391852709">
    <w:abstractNumId w:val="3"/>
  </w:num>
  <w:num w:numId="4" w16cid:durableId="197668239">
    <w:abstractNumId w:val="2"/>
  </w:num>
  <w:num w:numId="5" w16cid:durableId="1005982486">
    <w:abstractNumId w:val="4"/>
  </w:num>
  <w:num w:numId="6" w16cid:durableId="1687751800">
    <w:abstractNumId w:val="0"/>
  </w:num>
  <w:num w:numId="7" w16cid:durableId="1430813264">
    <w:abstractNumId w:val="7"/>
  </w:num>
  <w:num w:numId="8" w16cid:durableId="489641472">
    <w:abstractNumId w:val="1"/>
  </w:num>
  <w:num w:numId="9" w16cid:durableId="10451039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66"/>
    <w:rsid w:val="00017111"/>
    <w:rsid w:val="00032315"/>
    <w:rsid w:val="00033E6B"/>
    <w:rsid w:val="00047C9F"/>
    <w:rsid w:val="000602F6"/>
    <w:rsid w:val="000A59C1"/>
    <w:rsid w:val="000A7FCC"/>
    <w:rsid w:val="000B071F"/>
    <w:rsid w:val="000C4BB7"/>
    <w:rsid w:val="000D1225"/>
    <w:rsid w:val="000D4E7C"/>
    <w:rsid w:val="000D5792"/>
    <w:rsid w:val="000D73B3"/>
    <w:rsid w:val="000E2E31"/>
    <w:rsid w:val="00136A04"/>
    <w:rsid w:val="001805DD"/>
    <w:rsid w:val="001B11C7"/>
    <w:rsid w:val="001C1945"/>
    <w:rsid w:val="001E1F53"/>
    <w:rsid w:val="001E2717"/>
    <w:rsid w:val="00220BEA"/>
    <w:rsid w:val="0023363A"/>
    <w:rsid w:val="0023769B"/>
    <w:rsid w:val="0024602B"/>
    <w:rsid w:val="00255D4D"/>
    <w:rsid w:val="002616CA"/>
    <w:rsid w:val="00273E97"/>
    <w:rsid w:val="002769A1"/>
    <w:rsid w:val="00284903"/>
    <w:rsid w:val="002A7261"/>
    <w:rsid w:val="002C1135"/>
    <w:rsid w:val="002D5B4B"/>
    <w:rsid w:val="002E274B"/>
    <w:rsid w:val="003029CC"/>
    <w:rsid w:val="00303819"/>
    <w:rsid w:val="00325367"/>
    <w:rsid w:val="0034166B"/>
    <w:rsid w:val="0035343E"/>
    <w:rsid w:val="0036669A"/>
    <w:rsid w:val="00367047"/>
    <w:rsid w:val="00397704"/>
    <w:rsid w:val="003A3424"/>
    <w:rsid w:val="003B0DAD"/>
    <w:rsid w:val="003B38B9"/>
    <w:rsid w:val="003B3B3F"/>
    <w:rsid w:val="003C1A5A"/>
    <w:rsid w:val="003C25DB"/>
    <w:rsid w:val="003C7E94"/>
    <w:rsid w:val="003D191A"/>
    <w:rsid w:val="003E0048"/>
    <w:rsid w:val="003E5409"/>
    <w:rsid w:val="003F252C"/>
    <w:rsid w:val="00413FE0"/>
    <w:rsid w:val="00425590"/>
    <w:rsid w:val="00434765"/>
    <w:rsid w:val="00462A7E"/>
    <w:rsid w:val="004769B6"/>
    <w:rsid w:val="004A5E29"/>
    <w:rsid w:val="004D1BB3"/>
    <w:rsid w:val="004E3B90"/>
    <w:rsid w:val="00501038"/>
    <w:rsid w:val="00517F9B"/>
    <w:rsid w:val="0053367A"/>
    <w:rsid w:val="00537285"/>
    <w:rsid w:val="00541B1D"/>
    <w:rsid w:val="0054314E"/>
    <w:rsid w:val="00554084"/>
    <w:rsid w:val="00560ACB"/>
    <w:rsid w:val="00561F3C"/>
    <w:rsid w:val="005665E5"/>
    <w:rsid w:val="005769BC"/>
    <w:rsid w:val="00580A2F"/>
    <w:rsid w:val="00591C8E"/>
    <w:rsid w:val="00596B0F"/>
    <w:rsid w:val="005A082D"/>
    <w:rsid w:val="005A2653"/>
    <w:rsid w:val="005B0057"/>
    <w:rsid w:val="005B0C81"/>
    <w:rsid w:val="005B17BC"/>
    <w:rsid w:val="005C356E"/>
    <w:rsid w:val="005D46B9"/>
    <w:rsid w:val="005E065C"/>
    <w:rsid w:val="005F04F6"/>
    <w:rsid w:val="005F0DDB"/>
    <w:rsid w:val="005F24A5"/>
    <w:rsid w:val="005F636D"/>
    <w:rsid w:val="00600301"/>
    <w:rsid w:val="0060457F"/>
    <w:rsid w:val="00613DFD"/>
    <w:rsid w:val="0062010A"/>
    <w:rsid w:val="00644400"/>
    <w:rsid w:val="00663C77"/>
    <w:rsid w:val="00667C67"/>
    <w:rsid w:val="00695D6D"/>
    <w:rsid w:val="006A178D"/>
    <w:rsid w:val="006A272E"/>
    <w:rsid w:val="006A2C81"/>
    <w:rsid w:val="006A319B"/>
    <w:rsid w:val="006B200B"/>
    <w:rsid w:val="006B7508"/>
    <w:rsid w:val="006C253F"/>
    <w:rsid w:val="006C5246"/>
    <w:rsid w:val="006D5A41"/>
    <w:rsid w:val="006D5A66"/>
    <w:rsid w:val="006E07DF"/>
    <w:rsid w:val="006F6869"/>
    <w:rsid w:val="00707F22"/>
    <w:rsid w:val="00712756"/>
    <w:rsid w:val="007426AE"/>
    <w:rsid w:val="007508BF"/>
    <w:rsid w:val="00770C26"/>
    <w:rsid w:val="0077172B"/>
    <w:rsid w:val="00772F39"/>
    <w:rsid w:val="007860DB"/>
    <w:rsid w:val="007A3B81"/>
    <w:rsid w:val="007A5439"/>
    <w:rsid w:val="007B0E7B"/>
    <w:rsid w:val="007B1BE6"/>
    <w:rsid w:val="007B701F"/>
    <w:rsid w:val="007C03A4"/>
    <w:rsid w:val="00813993"/>
    <w:rsid w:val="00814E23"/>
    <w:rsid w:val="00816BA2"/>
    <w:rsid w:val="00825420"/>
    <w:rsid w:val="008263BF"/>
    <w:rsid w:val="00836310"/>
    <w:rsid w:val="0086690E"/>
    <w:rsid w:val="008809E5"/>
    <w:rsid w:val="008917DB"/>
    <w:rsid w:val="00894B26"/>
    <w:rsid w:val="008A2624"/>
    <w:rsid w:val="008B1FDE"/>
    <w:rsid w:val="008B3B1C"/>
    <w:rsid w:val="008C2992"/>
    <w:rsid w:val="008D3309"/>
    <w:rsid w:val="008D766F"/>
    <w:rsid w:val="008E32EA"/>
    <w:rsid w:val="008E6F9F"/>
    <w:rsid w:val="008F593D"/>
    <w:rsid w:val="0090253E"/>
    <w:rsid w:val="00903AFA"/>
    <w:rsid w:val="00924F35"/>
    <w:rsid w:val="00932649"/>
    <w:rsid w:val="00947DAA"/>
    <w:rsid w:val="00954A1B"/>
    <w:rsid w:val="00961D95"/>
    <w:rsid w:val="00975A0D"/>
    <w:rsid w:val="00993613"/>
    <w:rsid w:val="009B0E39"/>
    <w:rsid w:val="009E4B5A"/>
    <w:rsid w:val="009E58A8"/>
    <w:rsid w:val="009F347B"/>
    <w:rsid w:val="00A00B3A"/>
    <w:rsid w:val="00A01BEB"/>
    <w:rsid w:val="00A32B6F"/>
    <w:rsid w:val="00A40269"/>
    <w:rsid w:val="00A41ABF"/>
    <w:rsid w:val="00A51F0B"/>
    <w:rsid w:val="00A62CD7"/>
    <w:rsid w:val="00A72FCF"/>
    <w:rsid w:val="00A7307B"/>
    <w:rsid w:val="00A735A9"/>
    <w:rsid w:val="00A747F4"/>
    <w:rsid w:val="00A801F9"/>
    <w:rsid w:val="00A90E21"/>
    <w:rsid w:val="00A94122"/>
    <w:rsid w:val="00AA3519"/>
    <w:rsid w:val="00AE0902"/>
    <w:rsid w:val="00B04F5D"/>
    <w:rsid w:val="00B1725D"/>
    <w:rsid w:val="00B25194"/>
    <w:rsid w:val="00B40535"/>
    <w:rsid w:val="00B4398E"/>
    <w:rsid w:val="00B63955"/>
    <w:rsid w:val="00B658C8"/>
    <w:rsid w:val="00B67EDC"/>
    <w:rsid w:val="00B73603"/>
    <w:rsid w:val="00B844A9"/>
    <w:rsid w:val="00BD3C9C"/>
    <w:rsid w:val="00BE26F4"/>
    <w:rsid w:val="00BF3842"/>
    <w:rsid w:val="00C07A2E"/>
    <w:rsid w:val="00C238C2"/>
    <w:rsid w:val="00C27009"/>
    <w:rsid w:val="00C4462E"/>
    <w:rsid w:val="00C45676"/>
    <w:rsid w:val="00C47CEA"/>
    <w:rsid w:val="00C47D4F"/>
    <w:rsid w:val="00C47F1A"/>
    <w:rsid w:val="00C50E79"/>
    <w:rsid w:val="00C51356"/>
    <w:rsid w:val="00C6390C"/>
    <w:rsid w:val="00C960C4"/>
    <w:rsid w:val="00CB0701"/>
    <w:rsid w:val="00CB7834"/>
    <w:rsid w:val="00CC768C"/>
    <w:rsid w:val="00CD6AFF"/>
    <w:rsid w:val="00CE17FC"/>
    <w:rsid w:val="00CE3027"/>
    <w:rsid w:val="00CE5574"/>
    <w:rsid w:val="00CE70D0"/>
    <w:rsid w:val="00CF0C69"/>
    <w:rsid w:val="00CF6F65"/>
    <w:rsid w:val="00D10F7A"/>
    <w:rsid w:val="00D15513"/>
    <w:rsid w:val="00D26E4A"/>
    <w:rsid w:val="00D42C93"/>
    <w:rsid w:val="00D471D4"/>
    <w:rsid w:val="00D51DBF"/>
    <w:rsid w:val="00D553EE"/>
    <w:rsid w:val="00D56423"/>
    <w:rsid w:val="00D67DE6"/>
    <w:rsid w:val="00D83A27"/>
    <w:rsid w:val="00D86573"/>
    <w:rsid w:val="00D97D3D"/>
    <w:rsid w:val="00DC0562"/>
    <w:rsid w:val="00DC44AC"/>
    <w:rsid w:val="00DD5E43"/>
    <w:rsid w:val="00DE10B7"/>
    <w:rsid w:val="00E05BBD"/>
    <w:rsid w:val="00E063EC"/>
    <w:rsid w:val="00E111CA"/>
    <w:rsid w:val="00E171F7"/>
    <w:rsid w:val="00E24C4B"/>
    <w:rsid w:val="00E32776"/>
    <w:rsid w:val="00E44C51"/>
    <w:rsid w:val="00E5212D"/>
    <w:rsid w:val="00E55568"/>
    <w:rsid w:val="00E61A38"/>
    <w:rsid w:val="00E6501C"/>
    <w:rsid w:val="00E75C3F"/>
    <w:rsid w:val="00E81FD9"/>
    <w:rsid w:val="00E82C64"/>
    <w:rsid w:val="00E90725"/>
    <w:rsid w:val="00EA19E9"/>
    <w:rsid w:val="00EA5378"/>
    <w:rsid w:val="00EB6C7E"/>
    <w:rsid w:val="00EB775E"/>
    <w:rsid w:val="00EC04A9"/>
    <w:rsid w:val="00EC64BA"/>
    <w:rsid w:val="00EE2130"/>
    <w:rsid w:val="00EF3433"/>
    <w:rsid w:val="00F009F2"/>
    <w:rsid w:val="00F038B1"/>
    <w:rsid w:val="00F44B33"/>
    <w:rsid w:val="00F841B8"/>
    <w:rsid w:val="00F902B3"/>
    <w:rsid w:val="00FB6ABD"/>
    <w:rsid w:val="00FC0A1E"/>
    <w:rsid w:val="00FC1804"/>
    <w:rsid w:val="00FC4765"/>
    <w:rsid w:val="00FC5205"/>
    <w:rsid w:val="00FD25A7"/>
    <w:rsid w:val="00FD767D"/>
    <w:rsid w:val="00FE17E0"/>
    <w:rsid w:val="00FE2CBC"/>
    <w:rsid w:val="00FE43DB"/>
    <w:rsid w:val="02E21B78"/>
    <w:rsid w:val="0457147A"/>
    <w:rsid w:val="0618F1F1"/>
    <w:rsid w:val="09B4A64C"/>
    <w:rsid w:val="0B18FBEF"/>
    <w:rsid w:val="0B4037F5"/>
    <w:rsid w:val="0D18AD18"/>
    <w:rsid w:val="0D64F91A"/>
    <w:rsid w:val="0DD6ED8B"/>
    <w:rsid w:val="0E808F8B"/>
    <w:rsid w:val="104F8391"/>
    <w:rsid w:val="13B454A6"/>
    <w:rsid w:val="19C8078F"/>
    <w:rsid w:val="1EB178E6"/>
    <w:rsid w:val="22D5EC2F"/>
    <w:rsid w:val="2347E0A0"/>
    <w:rsid w:val="23F8403B"/>
    <w:rsid w:val="266787F5"/>
    <w:rsid w:val="2B9751FC"/>
    <w:rsid w:val="2BC44F7E"/>
    <w:rsid w:val="2D787DF3"/>
    <w:rsid w:val="2E90EC3B"/>
    <w:rsid w:val="3006E257"/>
    <w:rsid w:val="32449A03"/>
    <w:rsid w:val="326A0FA1"/>
    <w:rsid w:val="365F595E"/>
    <w:rsid w:val="369B66A8"/>
    <w:rsid w:val="390DA3BA"/>
    <w:rsid w:val="39806274"/>
    <w:rsid w:val="3BEAE4D1"/>
    <w:rsid w:val="3D9E1727"/>
    <w:rsid w:val="3E1E1F41"/>
    <w:rsid w:val="43107A3D"/>
    <w:rsid w:val="449AAA25"/>
    <w:rsid w:val="4785349C"/>
    <w:rsid w:val="49E30511"/>
    <w:rsid w:val="4AAEF486"/>
    <w:rsid w:val="4DA06F69"/>
    <w:rsid w:val="4EF0BD16"/>
    <w:rsid w:val="551C04C5"/>
    <w:rsid w:val="588DEC69"/>
    <w:rsid w:val="598471E3"/>
    <w:rsid w:val="5A4A6D0B"/>
    <w:rsid w:val="5C702B4A"/>
    <w:rsid w:val="5FAEBC78"/>
    <w:rsid w:val="62739F7B"/>
    <w:rsid w:val="65E87C77"/>
    <w:rsid w:val="678B7015"/>
    <w:rsid w:val="6EFB8B1B"/>
    <w:rsid w:val="7507834F"/>
    <w:rsid w:val="76690CCE"/>
    <w:rsid w:val="77A064EF"/>
    <w:rsid w:val="7AC26A24"/>
    <w:rsid w:val="7AF65812"/>
    <w:rsid w:val="7B95E17D"/>
    <w:rsid w:val="7F08F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AD556"/>
  <w15:chartTrackingRefBased/>
  <w15:docId w15:val="{B1F4007F-D638-3345-9C5B-1CE659348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5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63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513"/>
    <w:rPr>
      <w:rFonts w:asciiTheme="majorHAnsi" w:eastAsiaTheme="majorEastAsia" w:hAnsiTheme="majorHAnsi" w:cstheme="majorBidi"/>
      <w:color w:val="2F5496" w:themeColor="accent1" w:themeShade="BF"/>
      <w:sz w:val="32"/>
      <w:szCs w:val="32"/>
    </w:rPr>
  </w:style>
  <w:style w:type="paragraph" w:styleId="Index1">
    <w:name w:val="index 1"/>
    <w:basedOn w:val="Normal"/>
    <w:next w:val="Normal"/>
    <w:autoRedefine/>
    <w:uiPriority w:val="99"/>
    <w:semiHidden/>
    <w:unhideWhenUsed/>
    <w:rsid w:val="00D15513"/>
    <w:pPr>
      <w:spacing w:after="0" w:line="240" w:lineRule="auto"/>
      <w:ind w:left="220" w:hanging="220"/>
    </w:pPr>
  </w:style>
  <w:style w:type="paragraph" w:styleId="TOCHeading">
    <w:name w:val="TOC Heading"/>
    <w:basedOn w:val="Heading1"/>
    <w:next w:val="Normal"/>
    <w:uiPriority w:val="39"/>
    <w:unhideWhenUsed/>
    <w:qFormat/>
    <w:rsid w:val="00D15513"/>
    <w:pPr>
      <w:outlineLvl w:val="9"/>
    </w:pPr>
    <w:rPr>
      <w:lang w:val="en-US"/>
    </w:rPr>
  </w:style>
  <w:style w:type="paragraph" w:styleId="TOC1">
    <w:name w:val="toc 1"/>
    <w:basedOn w:val="Normal"/>
    <w:next w:val="Normal"/>
    <w:autoRedefine/>
    <w:uiPriority w:val="39"/>
    <w:unhideWhenUsed/>
    <w:rsid w:val="00D15513"/>
    <w:pPr>
      <w:spacing w:before="120" w:after="0"/>
    </w:pPr>
    <w:rPr>
      <w:rFonts w:cstheme="minorHAnsi"/>
      <w:b/>
      <w:bCs/>
      <w:i/>
      <w:iCs/>
      <w:sz w:val="24"/>
      <w:szCs w:val="24"/>
    </w:rPr>
  </w:style>
  <w:style w:type="character" w:styleId="Hyperlink">
    <w:name w:val="Hyperlink"/>
    <w:basedOn w:val="DefaultParagraphFont"/>
    <w:uiPriority w:val="99"/>
    <w:unhideWhenUsed/>
    <w:rsid w:val="00C07A2E"/>
    <w:rPr>
      <w:rFonts w:asciiTheme="minorHAnsi" w:hAnsiTheme="minorHAnsi"/>
      <w:color w:val="ED7D31" w:themeColor="accent2"/>
      <w:sz w:val="22"/>
      <w:u w:val="single"/>
    </w:rPr>
  </w:style>
  <w:style w:type="character" w:customStyle="1" w:styleId="Heading2Char">
    <w:name w:val="Heading 2 Char"/>
    <w:basedOn w:val="DefaultParagraphFont"/>
    <w:link w:val="Heading2"/>
    <w:uiPriority w:val="9"/>
    <w:rsid w:val="00E063E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06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3EC"/>
  </w:style>
  <w:style w:type="paragraph" w:styleId="Footer">
    <w:name w:val="footer"/>
    <w:basedOn w:val="Normal"/>
    <w:link w:val="FooterChar"/>
    <w:uiPriority w:val="99"/>
    <w:unhideWhenUsed/>
    <w:rsid w:val="00E06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3EC"/>
  </w:style>
  <w:style w:type="paragraph" w:styleId="TOC2">
    <w:name w:val="toc 2"/>
    <w:basedOn w:val="Normal"/>
    <w:next w:val="Normal"/>
    <w:autoRedefine/>
    <w:uiPriority w:val="39"/>
    <w:unhideWhenUsed/>
    <w:rsid w:val="00924F35"/>
    <w:pPr>
      <w:spacing w:before="120" w:after="0"/>
      <w:ind w:left="220"/>
    </w:pPr>
    <w:rPr>
      <w:rFonts w:cstheme="minorHAnsi"/>
      <w:b/>
      <w:bCs/>
    </w:rPr>
  </w:style>
  <w:style w:type="paragraph" w:styleId="NoSpacing">
    <w:name w:val="No Spacing"/>
    <w:link w:val="NoSpacingChar"/>
    <w:uiPriority w:val="1"/>
    <w:qFormat/>
    <w:rsid w:val="003F252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F252C"/>
    <w:rPr>
      <w:rFonts w:eastAsiaTheme="minorEastAsia"/>
      <w:lang w:val="en-US"/>
    </w:rPr>
  </w:style>
  <w:style w:type="paragraph" w:styleId="NormalWeb">
    <w:name w:val="Normal (Web)"/>
    <w:basedOn w:val="Normal"/>
    <w:uiPriority w:val="99"/>
    <w:unhideWhenUsed/>
    <w:rsid w:val="000B07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B071F"/>
    <w:rPr>
      <w:i/>
      <w:iCs/>
    </w:rPr>
  </w:style>
  <w:style w:type="character" w:styleId="FollowedHyperlink">
    <w:name w:val="FollowedHyperlink"/>
    <w:basedOn w:val="DefaultParagraphFont"/>
    <w:uiPriority w:val="99"/>
    <w:semiHidden/>
    <w:unhideWhenUsed/>
    <w:rsid w:val="00E111CA"/>
    <w:rPr>
      <w:color w:val="FF00FF"/>
      <w:u w:val="single"/>
    </w:rPr>
  </w:style>
  <w:style w:type="paragraph" w:customStyle="1" w:styleId="msonormal0">
    <w:name w:val="msonormal"/>
    <w:basedOn w:val="Normal"/>
    <w:rsid w:val="00E111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0">
    <w:name w:val="font0"/>
    <w:basedOn w:val="Normal"/>
    <w:rsid w:val="00E111CA"/>
    <w:pPr>
      <w:spacing w:before="100" w:beforeAutospacing="1" w:after="100" w:afterAutospacing="1" w:line="240" w:lineRule="auto"/>
    </w:pPr>
    <w:rPr>
      <w:rFonts w:ascii="Arial" w:eastAsia="Times New Roman" w:hAnsi="Arial" w:cs="Arial"/>
      <w:color w:val="000000"/>
      <w:sz w:val="20"/>
      <w:szCs w:val="20"/>
      <w:lang w:eastAsia="en-GB"/>
    </w:rPr>
  </w:style>
  <w:style w:type="paragraph" w:customStyle="1" w:styleId="font5">
    <w:name w:val="font5"/>
    <w:basedOn w:val="Normal"/>
    <w:rsid w:val="00E111CA"/>
    <w:pPr>
      <w:spacing w:before="100" w:beforeAutospacing="1" w:after="100" w:afterAutospacing="1" w:line="240" w:lineRule="auto"/>
    </w:pPr>
    <w:rPr>
      <w:rFonts w:ascii="Arial" w:eastAsia="Times New Roman" w:hAnsi="Arial" w:cs="Arial"/>
      <w:b/>
      <w:bCs/>
      <w:i/>
      <w:iCs/>
      <w:color w:val="000000"/>
      <w:sz w:val="24"/>
      <w:szCs w:val="24"/>
      <w:lang w:eastAsia="en-GB"/>
    </w:rPr>
  </w:style>
  <w:style w:type="paragraph" w:customStyle="1" w:styleId="font6">
    <w:name w:val="font6"/>
    <w:basedOn w:val="Normal"/>
    <w:rsid w:val="00E111CA"/>
    <w:pPr>
      <w:spacing w:before="100" w:beforeAutospacing="1" w:after="100" w:afterAutospacing="1" w:line="240" w:lineRule="auto"/>
    </w:pPr>
    <w:rPr>
      <w:rFonts w:ascii="Arial" w:eastAsia="Times New Roman" w:hAnsi="Arial" w:cs="Arial"/>
      <w:i/>
      <w:iCs/>
      <w:color w:val="000000"/>
      <w:sz w:val="24"/>
      <w:szCs w:val="24"/>
      <w:lang w:eastAsia="en-GB"/>
    </w:rPr>
  </w:style>
  <w:style w:type="paragraph" w:customStyle="1" w:styleId="font7">
    <w:name w:val="font7"/>
    <w:basedOn w:val="Normal"/>
    <w:rsid w:val="00E111CA"/>
    <w:pPr>
      <w:spacing w:before="100" w:beforeAutospacing="1" w:after="100" w:afterAutospacing="1" w:line="240" w:lineRule="auto"/>
    </w:pPr>
    <w:rPr>
      <w:rFonts w:ascii="Arial" w:eastAsia="Times New Roman" w:hAnsi="Arial" w:cs="Arial"/>
      <w:color w:val="1FB714"/>
      <w:sz w:val="20"/>
      <w:szCs w:val="20"/>
      <w:lang w:eastAsia="en-GB"/>
    </w:rPr>
  </w:style>
  <w:style w:type="paragraph" w:customStyle="1" w:styleId="xl63">
    <w:name w:val="xl63"/>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E111CA"/>
    <w:pPr>
      <w:pBdr>
        <w:top w:val="single" w:sz="4" w:space="0" w:color="AAAAAA"/>
        <w:left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E111CA"/>
    <w:pPr>
      <w:pBdr>
        <w:top w:val="single" w:sz="4" w:space="0" w:color="000000"/>
        <w:left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E111CA"/>
    <w:pPr>
      <w:pBdr>
        <w:left w:val="single" w:sz="4" w:space="0" w:color="AAAAAA"/>
      </w:pBdr>
      <w:shd w:val="clear" w:color="000000" w:fill="000000"/>
      <w:spacing w:before="100" w:beforeAutospacing="1" w:after="100" w:afterAutospacing="1" w:line="240" w:lineRule="auto"/>
    </w:pPr>
    <w:rPr>
      <w:rFonts w:ascii="Times New Roman" w:eastAsia="Times New Roman" w:hAnsi="Times New Roman" w:cs="Times New Roman"/>
      <w:b/>
      <w:bCs/>
      <w:color w:val="FFFFFF"/>
      <w:sz w:val="32"/>
      <w:szCs w:val="32"/>
      <w:lang w:eastAsia="en-GB"/>
    </w:rPr>
  </w:style>
  <w:style w:type="paragraph" w:customStyle="1" w:styleId="xl70">
    <w:name w:val="xl70"/>
    <w:basedOn w:val="Normal"/>
    <w:rsid w:val="00E111CA"/>
    <w:pPr>
      <w:shd w:val="clear" w:color="000000" w:fill="000000"/>
      <w:spacing w:before="100" w:beforeAutospacing="1" w:after="100" w:afterAutospacing="1" w:line="240" w:lineRule="auto"/>
    </w:pPr>
    <w:rPr>
      <w:rFonts w:ascii="Times New Roman" w:eastAsia="Times New Roman" w:hAnsi="Times New Roman" w:cs="Times New Roman"/>
      <w:b/>
      <w:bCs/>
      <w:color w:val="FFFFFF"/>
      <w:sz w:val="32"/>
      <w:szCs w:val="32"/>
      <w:lang w:eastAsia="en-GB"/>
    </w:rPr>
  </w:style>
  <w:style w:type="paragraph" w:customStyle="1" w:styleId="xl71">
    <w:name w:val="xl71"/>
    <w:basedOn w:val="Normal"/>
    <w:rsid w:val="00E111CA"/>
    <w:pPr>
      <w:shd w:val="clear" w:color="000000" w:fill="000000"/>
      <w:spacing w:before="100" w:beforeAutospacing="1" w:after="100" w:afterAutospacing="1" w:line="240" w:lineRule="auto"/>
    </w:pPr>
    <w:rPr>
      <w:rFonts w:ascii="Times New Roman" w:eastAsia="Times New Roman" w:hAnsi="Times New Roman" w:cs="Times New Roman"/>
      <w:b/>
      <w:bCs/>
      <w:color w:val="FFFFFF"/>
      <w:sz w:val="32"/>
      <w:szCs w:val="32"/>
      <w:lang w:eastAsia="en-GB"/>
    </w:rPr>
  </w:style>
  <w:style w:type="paragraph" w:customStyle="1" w:styleId="xl72">
    <w:name w:val="xl72"/>
    <w:basedOn w:val="Normal"/>
    <w:rsid w:val="00E111CA"/>
    <w:pPr>
      <w:shd w:val="clear" w:color="000000" w:fill="000000"/>
      <w:spacing w:before="100" w:beforeAutospacing="1" w:after="100" w:afterAutospacing="1" w:line="240" w:lineRule="auto"/>
    </w:pPr>
    <w:rPr>
      <w:rFonts w:ascii="Times New Roman" w:eastAsia="Times New Roman" w:hAnsi="Times New Roman" w:cs="Times New Roman"/>
      <w:b/>
      <w:bCs/>
      <w:sz w:val="32"/>
      <w:szCs w:val="32"/>
      <w:lang w:eastAsia="en-GB"/>
    </w:rPr>
  </w:style>
  <w:style w:type="paragraph" w:customStyle="1" w:styleId="xl73">
    <w:name w:val="xl73"/>
    <w:basedOn w:val="Normal"/>
    <w:rsid w:val="00E111CA"/>
    <w:pPr>
      <w:pBdr>
        <w:right w:val="single" w:sz="4" w:space="0" w:color="AAAAAA"/>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en-GB"/>
    </w:rPr>
  </w:style>
  <w:style w:type="paragraph" w:customStyle="1" w:styleId="xl75">
    <w:name w:val="xl75"/>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76">
    <w:name w:val="xl76"/>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77">
    <w:name w:val="xl77"/>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lang w:eastAsia="en-GB"/>
    </w:rPr>
  </w:style>
  <w:style w:type="paragraph" w:customStyle="1" w:styleId="xl78">
    <w:name w:val="xl78"/>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79">
    <w:name w:val="xl79"/>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pPr>
    <w:rPr>
      <w:rFonts w:ascii="Times New Roman" w:eastAsia="Times New Roman" w:hAnsi="Times New Roman" w:cs="Times New Roman"/>
      <w:b/>
      <w:bCs/>
      <w:lang w:eastAsia="en-GB"/>
    </w:rPr>
  </w:style>
  <w:style w:type="paragraph" w:customStyle="1" w:styleId="xl80">
    <w:name w:val="xl80"/>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81">
    <w:name w:val="xl81"/>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82">
    <w:name w:val="xl82"/>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3">
    <w:name w:val="xl83"/>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lang w:eastAsia="en-GB"/>
    </w:rPr>
  </w:style>
  <w:style w:type="paragraph" w:customStyle="1" w:styleId="xl84">
    <w:name w:val="xl84"/>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D4"/>
      <w:sz w:val="16"/>
      <w:szCs w:val="16"/>
      <w:lang w:eastAsia="en-GB"/>
    </w:rPr>
  </w:style>
  <w:style w:type="paragraph" w:customStyle="1" w:styleId="xl85">
    <w:name w:val="xl85"/>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GB"/>
    </w:rPr>
  </w:style>
  <w:style w:type="paragraph" w:customStyle="1" w:styleId="xl86">
    <w:name w:val="xl86"/>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GB"/>
    </w:rPr>
  </w:style>
  <w:style w:type="paragraph" w:customStyle="1" w:styleId="xl87">
    <w:name w:val="xl87"/>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88">
    <w:name w:val="xl88"/>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89">
    <w:name w:val="xl89"/>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0">
    <w:name w:val="xl90"/>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1">
    <w:name w:val="xl91"/>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2">
    <w:name w:val="xl92"/>
    <w:basedOn w:val="Normal"/>
    <w:rsid w:val="00E111CA"/>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3">
    <w:name w:val="xl93"/>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94">
    <w:name w:val="xl94"/>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95">
    <w:name w:val="xl95"/>
    <w:basedOn w:val="Normal"/>
    <w:rsid w:val="00E111CA"/>
    <w:pPr>
      <w:pBdr>
        <w:top w:val="single" w:sz="4" w:space="0" w:color="000000"/>
        <w:left w:val="single" w:sz="4" w:space="0" w:color="AAAAAA"/>
        <w:bottom w:val="single" w:sz="4" w:space="0" w:color="AAAAAA"/>
        <w:right w:val="single" w:sz="8"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en-GB"/>
    </w:rPr>
  </w:style>
  <w:style w:type="paragraph" w:customStyle="1" w:styleId="xl96">
    <w:name w:val="xl96"/>
    <w:basedOn w:val="Normal"/>
    <w:rsid w:val="00E111CA"/>
    <w:pPr>
      <w:pBdr>
        <w:top w:val="single" w:sz="4"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7">
    <w:name w:val="xl97"/>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8">
    <w:name w:val="xl98"/>
    <w:basedOn w:val="Normal"/>
    <w:rsid w:val="00E111CA"/>
    <w:pPr>
      <w:pBdr>
        <w:top w:val="single" w:sz="4"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99">
    <w:name w:val="xl99"/>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00">
    <w:name w:val="xl100"/>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01">
    <w:name w:val="xl101"/>
    <w:basedOn w:val="Normal"/>
    <w:rsid w:val="00E111CA"/>
    <w:pPr>
      <w:pBdr>
        <w:top w:val="single" w:sz="12"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02">
    <w:name w:val="xl102"/>
    <w:basedOn w:val="Normal"/>
    <w:rsid w:val="00E111CA"/>
    <w:pPr>
      <w:pBdr>
        <w:top w:val="single" w:sz="12"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03">
    <w:name w:val="xl103"/>
    <w:basedOn w:val="Normal"/>
    <w:rsid w:val="00E111CA"/>
    <w:pPr>
      <w:pBdr>
        <w:top w:val="single" w:sz="12"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lang w:eastAsia="en-GB"/>
    </w:rPr>
  </w:style>
  <w:style w:type="paragraph" w:customStyle="1" w:styleId="xl105">
    <w:name w:val="xl105"/>
    <w:basedOn w:val="Normal"/>
    <w:rsid w:val="00E111CA"/>
    <w:pPr>
      <w:pBdr>
        <w:top w:val="single" w:sz="4" w:space="0" w:color="AAAAAA"/>
        <w:left w:val="single" w:sz="4" w:space="0" w:color="000000"/>
        <w:bottom w:val="single" w:sz="4" w:space="0" w:color="000000"/>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D4"/>
      <w:sz w:val="16"/>
      <w:szCs w:val="16"/>
      <w:lang w:eastAsia="en-GB"/>
    </w:rPr>
  </w:style>
  <w:style w:type="paragraph" w:customStyle="1" w:styleId="xl106">
    <w:name w:val="xl106"/>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lang w:eastAsia="en-GB"/>
    </w:rPr>
  </w:style>
  <w:style w:type="paragraph" w:customStyle="1" w:styleId="xl107">
    <w:name w:val="xl107"/>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GB"/>
    </w:rPr>
  </w:style>
  <w:style w:type="paragraph" w:customStyle="1" w:styleId="xl108">
    <w:name w:val="xl108"/>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109">
    <w:name w:val="xl109"/>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en-GB"/>
    </w:rPr>
  </w:style>
  <w:style w:type="paragraph" w:customStyle="1" w:styleId="xl110">
    <w:name w:val="xl110"/>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GB"/>
    </w:rPr>
  </w:style>
  <w:style w:type="paragraph" w:customStyle="1" w:styleId="xl111">
    <w:name w:val="xl111"/>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12">
    <w:name w:val="xl112"/>
    <w:basedOn w:val="Normal"/>
    <w:rsid w:val="00E111CA"/>
    <w:pPr>
      <w:pBdr>
        <w:top w:val="single" w:sz="12" w:space="0" w:color="000000"/>
        <w:left w:val="single" w:sz="4" w:space="0" w:color="AAAAAA"/>
        <w:bottom w:val="single" w:sz="12" w:space="0" w:color="000000"/>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en-GB"/>
    </w:rPr>
  </w:style>
  <w:style w:type="paragraph" w:customStyle="1" w:styleId="xl113">
    <w:name w:val="xl113"/>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en-GB"/>
    </w:rPr>
  </w:style>
  <w:style w:type="paragraph" w:customStyle="1" w:styleId="xl114">
    <w:name w:val="xl114"/>
    <w:basedOn w:val="Normal"/>
    <w:rsid w:val="00E111CA"/>
    <w:pPr>
      <w:pBdr>
        <w:top w:val="single" w:sz="12" w:space="0" w:color="000000"/>
        <w:left w:val="single" w:sz="4" w:space="0" w:color="AAAAAA"/>
        <w:bottom w:val="single" w:sz="12" w:space="0" w:color="000000"/>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en-GB"/>
    </w:rPr>
  </w:style>
  <w:style w:type="paragraph" w:customStyle="1" w:styleId="xl115">
    <w:name w:val="xl115"/>
    <w:basedOn w:val="Normal"/>
    <w:rsid w:val="00E111CA"/>
    <w:pPr>
      <w:pBdr>
        <w:top w:val="single" w:sz="12" w:space="0" w:color="000000"/>
        <w:left w:val="single" w:sz="4" w:space="0" w:color="AAAAAA"/>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en-GB"/>
    </w:rPr>
  </w:style>
  <w:style w:type="paragraph" w:customStyle="1" w:styleId="xl116">
    <w:name w:val="xl116"/>
    <w:basedOn w:val="Normal"/>
    <w:rsid w:val="00E111CA"/>
    <w:pPr>
      <w:pBdr>
        <w:top w:val="single" w:sz="12" w:space="0" w:color="000000"/>
        <w:left w:val="single" w:sz="4" w:space="0" w:color="AAAAAA"/>
        <w:bottom w:val="single" w:sz="12"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7">
    <w:name w:val="xl117"/>
    <w:basedOn w:val="Normal"/>
    <w:rsid w:val="00E111CA"/>
    <w:pPr>
      <w:pBdr>
        <w:top w:val="single" w:sz="4" w:space="0" w:color="AAAAAA"/>
        <w:left w:val="single" w:sz="4" w:space="0" w:color="AAAAAA"/>
        <w:bottom w:val="single" w:sz="4" w:space="0" w:color="AAAAAA"/>
        <w:right w:val="single" w:sz="8"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en-GB"/>
    </w:rPr>
  </w:style>
  <w:style w:type="paragraph" w:customStyle="1" w:styleId="xl118">
    <w:name w:val="xl118"/>
    <w:basedOn w:val="Normal"/>
    <w:rsid w:val="00E111CA"/>
    <w:pPr>
      <w:pBdr>
        <w:top w:val="single" w:sz="12"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9">
    <w:name w:val="xl119"/>
    <w:basedOn w:val="Normal"/>
    <w:rsid w:val="00E111CA"/>
    <w:pPr>
      <w:pBdr>
        <w:left w:val="single" w:sz="8" w:space="0" w:color="000000"/>
        <w:bottom w:val="single" w:sz="12" w:space="0" w:color="000000"/>
        <w:right w:val="single" w:sz="8" w:space="0" w:color="00000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120">
    <w:name w:val="xl120"/>
    <w:basedOn w:val="Normal"/>
    <w:rsid w:val="00E111CA"/>
    <w:pPr>
      <w:pBdr>
        <w:top w:val="single" w:sz="12"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1">
    <w:name w:val="xl121"/>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b/>
      <w:bCs/>
      <w:lang w:eastAsia="en-GB"/>
    </w:rPr>
  </w:style>
  <w:style w:type="paragraph" w:customStyle="1" w:styleId="xl122">
    <w:name w:val="xl122"/>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16"/>
      <w:szCs w:val="16"/>
      <w:lang w:eastAsia="en-GB"/>
    </w:rPr>
  </w:style>
  <w:style w:type="paragraph" w:customStyle="1" w:styleId="xl123">
    <w:name w:val="xl123"/>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6"/>
      <w:szCs w:val="16"/>
      <w:lang w:eastAsia="en-GB"/>
    </w:rPr>
  </w:style>
  <w:style w:type="paragraph" w:customStyle="1" w:styleId="xl124">
    <w:name w:val="xl124"/>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6"/>
      <w:szCs w:val="16"/>
      <w:lang w:eastAsia="en-GB"/>
    </w:rPr>
  </w:style>
  <w:style w:type="paragraph" w:customStyle="1" w:styleId="xl125">
    <w:name w:val="xl125"/>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26">
    <w:name w:val="xl126"/>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27">
    <w:name w:val="xl127"/>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28">
    <w:name w:val="xl128"/>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29">
    <w:name w:val="xl129"/>
    <w:basedOn w:val="Normal"/>
    <w:rsid w:val="00E111CA"/>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30">
    <w:name w:val="xl130"/>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31">
    <w:name w:val="xl131"/>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32">
    <w:name w:val="xl132"/>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33">
    <w:name w:val="xl133"/>
    <w:basedOn w:val="Normal"/>
    <w:rsid w:val="00E111CA"/>
    <w:pPr>
      <w:pBdr>
        <w:top w:val="single" w:sz="4" w:space="0" w:color="000000"/>
        <w:left w:val="single" w:sz="4" w:space="0" w:color="AAAAAA"/>
        <w:bottom w:val="single" w:sz="4" w:space="0" w:color="AAAAAA"/>
        <w:right w:val="single" w:sz="8"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en-GB"/>
    </w:rPr>
  </w:style>
  <w:style w:type="paragraph" w:customStyle="1" w:styleId="xl134">
    <w:name w:val="xl134"/>
    <w:basedOn w:val="Normal"/>
    <w:rsid w:val="00E111CA"/>
    <w:pPr>
      <w:pBdr>
        <w:top w:val="single" w:sz="4"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35">
    <w:name w:val="xl135"/>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36">
    <w:name w:val="xl136"/>
    <w:basedOn w:val="Normal"/>
    <w:rsid w:val="00E111CA"/>
    <w:pPr>
      <w:pBdr>
        <w:top w:val="single" w:sz="4"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37">
    <w:name w:val="xl137"/>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38">
    <w:name w:val="xl138"/>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lang w:eastAsia="en-GB"/>
    </w:rPr>
  </w:style>
  <w:style w:type="paragraph" w:customStyle="1" w:styleId="xl139">
    <w:name w:val="xl139"/>
    <w:basedOn w:val="Normal"/>
    <w:rsid w:val="00E111CA"/>
    <w:pPr>
      <w:pBdr>
        <w:top w:val="single" w:sz="12"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140">
    <w:name w:val="xl140"/>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141">
    <w:name w:val="xl141"/>
    <w:basedOn w:val="Normal"/>
    <w:rsid w:val="00E111CA"/>
    <w:pPr>
      <w:pBdr>
        <w:top w:val="single" w:sz="12"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en-GB"/>
    </w:rPr>
  </w:style>
  <w:style w:type="paragraph" w:customStyle="1" w:styleId="xl142">
    <w:name w:val="xl142"/>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lang w:eastAsia="en-GB"/>
    </w:rPr>
  </w:style>
  <w:style w:type="paragraph" w:customStyle="1" w:styleId="xl143">
    <w:name w:val="xl143"/>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lang w:eastAsia="en-GB"/>
    </w:rPr>
  </w:style>
  <w:style w:type="paragraph" w:customStyle="1" w:styleId="xl144">
    <w:name w:val="xl144"/>
    <w:basedOn w:val="Normal"/>
    <w:rsid w:val="00E111CA"/>
    <w:pPr>
      <w:pBdr>
        <w:top w:val="single" w:sz="4" w:space="0" w:color="000000"/>
        <w:left w:val="single" w:sz="8" w:space="0" w:color="000000"/>
        <w:bottom w:val="single" w:sz="4" w:space="0" w:color="000000"/>
        <w:right w:val="single" w:sz="8" w:space="0" w:color="000000"/>
      </w:pBdr>
      <w:shd w:val="clear" w:color="000000" w:fill="CC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45">
    <w:name w:val="xl145"/>
    <w:basedOn w:val="Normal"/>
    <w:rsid w:val="00E111CA"/>
    <w:pPr>
      <w:pBdr>
        <w:top w:val="single" w:sz="4" w:space="0" w:color="000000"/>
        <w:left w:val="single" w:sz="8" w:space="0" w:color="000000"/>
        <w:bottom w:val="single" w:sz="4" w:space="0" w:color="000000"/>
        <w:right w:val="single" w:sz="8" w:space="0" w:color="000000"/>
      </w:pBdr>
      <w:shd w:val="clear" w:color="000000" w:fill="CC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46">
    <w:name w:val="xl146"/>
    <w:basedOn w:val="Normal"/>
    <w:rsid w:val="00E111CA"/>
    <w:pPr>
      <w:pBdr>
        <w:top w:val="single" w:sz="4" w:space="0" w:color="000000"/>
        <w:left w:val="single" w:sz="4" w:space="0" w:color="AAAAAA"/>
        <w:bottom w:val="single" w:sz="12"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7">
    <w:name w:val="xl147"/>
    <w:basedOn w:val="Normal"/>
    <w:rsid w:val="00E111CA"/>
    <w:pPr>
      <w:pBdr>
        <w:top w:val="single" w:sz="4" w:space="0" w:color="000000"/>
        <w:left w:val="single" w:sz="4" w:space="0" w:color="AAAAAA"/>
        <w:bottom w:val="single" w:sz="12"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8">
    <w:name w:val="xl148"/>
    <w:basedOn w:val="Normal"/>
    <w:rsid w:val="00E111CA"/>
    <w:pPr>
      <w:pBdr>
        <w:top w:val="single" w:sz="4" w:space="0" w:color="000000"/>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49">
    <w:name w:val="xl149"/>
    <w:basedOn w:val="Normal"/>
    <w:rsid w:val="00E111CA"/>
    <w:pPr>
      <w:pBdr>
        <w:top w:val="single" w:sz="4" w:space="0" w:color="AAAAAA"/>
        <w:left w:val="single" w:sz="4" w:space="0" w:color="AAAAAA"/>
        <w:bottom w:val="single" w:sz="4" w:space="0" w:color="AAAAAA"/>
        <w:right w:val="single" w:sz="8" w:space="0" w:color="000000"/>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en-GB"/>
    </w:rPr>
  </w:style>
  <w:style w:type="paragraph" w:customStyle="1" w:styleId="xl150">
    <w:name w:val="xl150"/>
    <w:basedOn w:val="Normal"/>
    <w:rsid w:val="00E111CA"/>
    <w:pPr>
      <w:pBdr>
        <w:top w:val="single" w:sz="12" w:space="0" w:color="000000"/>
        <w:left w:val="single" w:sz="4" w:space="0" w:color="AAAAAA"/>
        <w:bottom w:val="single" w:sz="12"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51">
    <w:name w:val="xl151"/>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52">
    <w:name w:val="xl152"/>
    <w:basedOn w:val="Normal"/>
    <w:rsid w:val="00E111CA"/>
    <w:pPr>
      <w:pBdr>
        <w:top w:val="single" w:sz="12" w:space="0" w:color="000000"/>
        <w:left w:val="single" w:sz="4" w:space="0" w:color="AAAAAA"/>
        <w:bottom w:val="single" w:sz="12"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xl153">
    <w:name w:val="xl153"/>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54">
    <w:name w:val="xl154"/>
    <w:basedOn w:val="Normal"/>
    <w:rsid w:val="00E111CA"/>
    <w:pPr>
      <w:pBdr>
        <w:top w:val="single" w:sz="4" w:space="0" w:color="AAAAAA"/>
        <w:left w:val="single" w:sz="4" w:space="0" w:color="AAAAAA"/>
        <w:bottom w:val="single" w:sz="4" w:space="0" w:color="AAAAAA"/>
        <w:right w:val="single" w:sz="8"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en-GB"/>
    </w:rPr>
  </w:style>
  <w:style w:type="paragraph" w:customStyle="1" w:styleId="xl155">
    <w:name w:val="xl155"/>
    <w:basedOn w:val="Normal"/>
    <w:rsid w:val="00E111CA"/>
    <w:pPr>
      <w:pBdr>
        <w:top w:val="single" w:sz="12" w:space="0" w:color="000000"/>
        <w:left w:val="single" w:sz="8" w:space="0" w:color="000000"/>
        <w:bottom w:val="single" w:sz="8" w:space="0" w:color="000000"/>
        <w:right w:val="single" w:sz="8" w:space="0" w:color="000000"/>
      </w:pBdr>
      <w:shd w:val="clear" w:color="000000" w:fill="CC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56">
    <w:name w:val="xl156"/>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57">
    <w:name w:val="xl157"/>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58">
    <w:name w:val="xl158"/>
    <w:basedOn w:val="Normal"/>
    <w:rsid w:val="00E111CA"/>
    <w:pPr>
      <w:pBdr>
        <w:top w:val="single" w:sz="12" w:space="0" w:color="000000"/>
        <w:left w:val="single" w:sz="8" w:space="0" w:color="000000"/>
        <w:bottom w:val="single" w:sz="8" w:space="0" w:color="000000"/>
        <w:right w:val="single" w:sz="8" w:space="0" w:color="000000"/>
      </w:pBdr>
      <w:shd w:val="clear" w:color="000000" w:fill="CC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59">
    <w:name w:val="xl159"/>
    <w:basedOn w:val="Normal"/>
    <w:rsid w:val="00E111CA"/>
    <w:pPr>
      <w:pBdr>
        <w:top w:val="single" w:sz="4" w:space="0" w:color="AAAAAA"/>
        <w:left w:val="single" w:sz="8" w:space="0" w:color="000000"/>
        <w:bottom w:val="single" w:sz="4" w:space="0" w:color="AAAAAA"/>
        <w:right w:val="single" w:sz="8"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60">
    <w:name w:val="xl160"/>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lang w:eastAsia="en-GB"/>
    </w:rPr>
  </w:style>
  <w:style w:type="paragraph" w:customStyle="1" w:styleId="xl161">
    <w:name w:val="xl161"/>
    <w:basedOn w:val="Normal"/>
    <w:rsid w:val="00E111CA"/>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62">
    <w:name w:val="xl162"/>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63">
    <w:name w:val="xl163"/>
    <w:basedOn w:val="Normal"/>
    <w:rsid w:val="00E111CA"/>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64">
    <w:name w:val="xl164"/>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65">
    <w:name w:val="xl165"/>
    <w:basedOn w:val="Normal"/>
    <w:rsid w:val="00E111CA"/>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66">
    <w:name w:val="xl166"/>
    <w:basedOn w:val="Normal"/>
    <w:rsid w:val="00E111CA"/>
    <w:pPr>
      <w:pBdr>
        <w:top w:val="single" w:sz="8"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pPr>
    <w:rPr>
      <w:rFonts w:ascii="Times New Roman" w:eastAsia="Times New Roman" w:hAnsi="Times New Roman" w:cs="Times New Roman"/>
      <w:b/>
      <w:bCs/>
      <w:sz w:val="18"/>
      <w:szCs w:val="18"/>
      <w:lang w:eastAsia="en-GB"/>
    </w:rPr>
  </w:style>
  <w:style w:type="paragraph" w:customStyle="1" w:styleId="xl167">
    <w:name w:val="xl167"/>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68">
    <w:name w:val="xl168"/>
    <w:basedOn w:val="Normal"/>
    <w:rsid w:val="00E111CA"/>
    <w:pPr>
      <w:pBdr>
        <w:top w:val="single" w:sz="4" w:space="0" w:color="000000"/>
        <w:left w:val="single" w:sz="4" w:space="0" w:color="000000"/>
        <w:bottom w:val="single" w:sz="12" w:space="0" w:color="000000"/>
        <w:right w:val="single" w:sz="4"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69">
    <w:name w:val="xl169"/>
    <w:basedOn w:val="Normal"/>
    <w:rsid w:val="00E111CA"/>
    <w:pPr>
      <w:pBdr>
        <w:top w:val="single" w:sz="4" w:space="0" w:color="000000"/>
        <w:left w:val="single" w:sz="4" w:space="0" w:color="000000"/>
        <w:bottom w:val="single" w:sz="12" w:space="0" w:color="000000"/>
        <w:right w:val="single" w:sz="4"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70">
    <w:name w:val="xl170"/>
    <w:basedOn w:val="Normal"/>
    <w:rsid w:val="00E111CA"/>
    <w:pPr>
      <w:pBdr>
        <w:top w:val="single" w:sz="4" w:space="0" w:color="000000"/>
        <w:left w:val="single" w:sz="4" w:space="0" w:color="000000"/>
        <w:bottom w:val="single" w:sz="12"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71">
    <w:name w:val="xl171"/>
    <w:basedOn w:val="Normal"/>
    <w:rsid w:val="00E111CA"/>
    <w:pPr>
      <w:pBdr>
        <w:top w:val="single" w:sz="4" w:space="0" w:color="000000"/>
        <w:left w:val="single" w:sz="4" w:space="0" w:color="000000"/>
        <w:bottom w:val="single" w:sz="12" w:space="0" w:color="000000"/>
        <w:right w:val="single" w:sz="4" w:space="0" w:color="000000"/>
      </w:pBdr>
      <w:shd w:val="clear" w:color="000000" w:fill="CC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72">
    <w:name w:val="xl172"/>
    <w:basedOn w:val="Normal"/>
    <w:rsid w:val="00E111CA"/>
    <w:pPr>
      <w:pBdr>
        <w:top w:val="single" w:sz="12"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73">
    <w:name w:val="xl173"/>
    <w:basedOn w:val="Normal"/>
    <w:rsid w:val="00E111CA"/>
    <w:pPr>
      <w:pBdr>
        <w:top w:val="single" w:sz="12"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174">
    <w:name w:val="xl174"/>
    <w:basedOn w:val="Normal"/>
    <w:rsid w:val="00E111CA"/>
    <w:pPr>
      <w:pBdr>
        <w:left w:val="single" w:sz="4" w:space="0" w:color="AAAAAA"/>
      </w:pBdr>
      <w:shd w:val="clear" w:color="000000" w:fill="000000"/>
      <w:spacing w:before="100" w:beforeAutospacing="1" w:after="100" w:afterAutospacing="1" w:line="240" w:lineRule="auto"/>
      <w:textAlignment w:val="center"/>
    </w:pPr>
    <w:rPr>
      <w:rFonts w:ascii="Times New Roman" w:eastAsia="Times New Roman" w:hAnsi="Times New Roman" w:cs="Times New Roman"/>
      <w:b/>
      <w:bCs/>
      <w:color w:val="FFFFFF"/>
      <w:sz w:val="32"/>
      <w:szCs w:val="32"/>
      <w:lang w:eastAsia="en-GB"/>
    </w:rPr>
  </w:style>
  <w:style w:type="paragraph" w:customStyle="1" w:styleId="xl175">
    <w:name w:val="xl175"/>
    <w:basedOn w:val="Normal"/>
    <w:rsid w:val="00E111CA"/>
    <w:pPr>
      <w:shd w:val="clear" w:color="000000" w:fill="000000"/>
      <w:spacing w:before="100" w:beforeAutospacing="1" w:after="100" w:afterAutospacing="1" w:line="240" w:lineRule="auto"/>
      <w:textAlignment w:val="center"/>
    </w:pPr>
    <w:rPr>
      <w:rFonts w:ascii="Times New Roman" w:eastAsia="Times New Roman" w:hAnsi="Times New Roman" w:cs="Times New Roman"/>
      <w:b/>
      <w:bCs/>
      <w:color w:val="FFFFFF"/>
      <w:sz w:val="32"/>
      <w:szCs w:val="32"/>
      <w:lang w:eastAsia="en-GB"/>
    </w:rPr>
  </w:style>
  <w:style w:type="paragraph" w:customStyle="1" w:styleId="xl176">
    <w:name w:val="xl176"/>
    <w:basedOn w:val="Normal"/>
    <w:rsid w:val="00E111CA"/>
    <w:pPr>
      <w:shd w:val="clear" w:color="000000" w:fill="000000"/>
      <w:spacing w:before="100" w:beforeAutospacing="1" w:after="100" w:afterAutospacing="1" w:line="240" w:lineRule="auto"/>
      <w:textAlignment w:val="center"/>
    </w:pPr>
    <w:rPr>
      <w:rFonts w:ascii="Times New Roman" w:eastAsia="Times New Roman" w:hAnsi="Times New Roman" w:cs="Times New Roman"/>
      <w:b/>
      <w:bCs/>
      <w:color w:val="FFFFFF"/>
      <w:sz w:val="32"/>
      <w:szCs w:val="32"/>
      <w:lang w:eastAsia="en-GB"/>
    </w:rPr>
  </w:style>
  <w:style w:type="paragraph" w:customStyle="1" w:styleId="xl177">
    <w:name w:val="xl177"/>
    <w:basedOn w:val="Normal"/>
    <w:rsid w:val="00E111CA"/>
    <w:pPr>
      <w:shd w:val="clear" w:color="000000" w:fill="000000"/>
      <w:spacing w:before="100" w:beforeAutospacing="1" w:after="100" w:afterAutospacing="1" w:line="240" w:lineRule="auto"/>
      <w:textAlignment w:val="center"/>
    </w:pPr>
    <w:rPr>
      <w:rFonts w:ascii="Times New Roman" w:eastAsia="Times New Roman" w:hAnsi="Times New Roman" w:cs="Times New Roman"/>
      <w:b/>
      <w:bCs/>
      <w:sz w:val="32"/>
      <w:szCs w:val="32"/>
      <w:lang w:eastAsia="en-GB"/>
    </w:rPr>
  </w:style>
  <w:style w:type="paragraph" w:customStyle="1" w:styleId="xl178">
    <w:name w:val="xl178"/>
    <w:basedOn w:val="Normal"/>
    <w:rsid w:val="00E111CA"/>
    <w:pPr>
      <w:pBdr>
        <w:right w:val="single" w:sz="4" w:space="0" w:color="AAAAAA"/>
      </w:pBdr>
      <w:shd w:val="clear" w:color="000000" w:fill="000000"/>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79">
    <w:name w:val="xl179"/>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pPr>
    <w:rPr>
      <w:rFonts w:ascii="Times New Roman" w:eastAsia="Times New Roman" w:hAnsi="Times New Roman" w:cs="Times New Roman"/>
      <w:b/>
      <w:bCs/>
      <w:color w:val="969696"/>
      <w:lang w:eastAsia="en-GB"/>
    </w:rPr>
  </w:style>
  <w:style w:type="paragraph" w:customStyle="1" w:styleId="xl180">
    <w:name w:val="xl180"/>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en-GB"/>
    </w:rPr>
  </w:style>
  <w:style w:type="paragraph" w:customStyle="1" w:styleId="xl181">
    <w:name w:val="xl181"/>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en-GB"/>
    </w:rPr>
  </w:style>
  <w:style w:type="paragraph" w:customStyle="1" w:styleId="xl182">
    <w:name w:val="xl182"/>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83">
    <w:name w:val="xl183"/>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84">
    <w:name w:val="xl184"/>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en-GB"/>
    </w:rPr>
  </w:style>
  <w:style w:type="paragraph" w:customStyle="1" w:styleId="xl185">
    <w:name w:val="xl185"/>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en-GB"/>
    </w:rPr>
  </w:style>
  <w:style w:type="paragraph" w:customStyle="1" w:styleId="xl186">
    <w:name w:val="xl186"/>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87">
    <w:name w:val="xl187"/>
    <w:basedOn w:val="Normal"/>
    <w:rsid w:val="00E111CA"/>
    <w:pPr>
      <w:pBdr>
        <w:top w:val="single" w:sz="4" w:space="0" w:color="000000"/>
        <w:left w:val="single" w:sz="4" w:space="0" w:color="000000"/>
        <w:bottom w:val="single" w:sz="12"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n-GB"/>
    </w:rPr>
  </w:style>
  <w:style w:type="paragraph" w:customStyle="1" w:styleId="xl188">
    <w:name w:val="xl188"/>
    <w:basedOn w:val="Normal"/>
    <w:rsid w:val="00E111CA"/>
    <w:pPr>
      <w:pBdr>
        <w:top w:val="single" w:sz="4" w:space="0" w:color="AAAAAA"/>
        <w:left w:val="single" w:sz="4" w:space="0" w:color="AAAAAA"/>
        <w:bottom w:val="single" w:sz="4" w:space="0" w:color="AAAAAA"/>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en-GB"/>
    </w:rPr>
  </w:style>
  <w:style w:type="paragraph" w:customStyle="1" w:styleId="xl189">
    <w:name w:val="xl189"/>
    <w:basedOn w:val="Normal"/>
    <w:rsid w:val="00E111CA"/>
    <w:pPr>
      <w:pBdr>
        <w:top w:val="single" w:sz="12" w:space="0" w:color="000000"/>
        <w:left w:val="single" w:sz="8" w:space="0" w:color="000000"/>
        <w:bottom w:val="single" w:sz="12" w:space="0" w:color="000000"/>
        <w:right w:val="single" w:sz="8" w:space="0" w:color="00000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90">
    <w:name w:val="xl190"/>
    <w:basedOn w:val="Normal"/>
    <w:rsid w:val="00E111CA"/>
    <w:pPr>
      <w:pBdr>
        <w:top w:val="single" w:sz="4" w:space="0" w:color="AAAAAA"/>
        <w:left w:val="single" w:sz="4" w:space="0" w:color="AAAAAA"/>
        <w:bottom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color w:val="C0C0C0"/>
      <w:sz w:val="18"/>
      <w:szCs w:val="18"/>
      <w:lang w:eastAsia="en-GB"/>
    </w:rPr>
  </w:style>
  <w:style w:type="paragraph" w:customStyle="1" w:styleId="xl191">
    <w:name w:val="xl191"/>
    <w:basedOn w:val="Normal"/>
    <w:rsid w:val="00E111CA"/>
    <w:pPr>
      <w:pBdr>
        <w:top w:val="single" w:sz="12" w:space="0" w:color="000000"/>
      </w:pBdr>
      <w:shd w:val="clear" w:color="000000" w:fill="CCFFFF"/>
      <w:spacing w:before="100" w:beforeAutospacing="1" w:after="100" w:afterAutospacing="1" w:line="240" w:lineRule="auto"/>
    </w:pPr>
    <w:rPr>
      <w:rFonts w:ascii="Times New Roman" w:eastAsia="Times New Roman" w:hAnsi="Times New Roman" w:cs="Times New Roman"/>
      <w:color w:val="C0C0C0"/>
      <w:sz w:val="24"/>
      <w:szCs w:val="24"/>
      <w:lang w:eastAsia="en-GB"/>
    </w:rPr>
  </w:style>
  <w:style w:type="paragraph" w:customStyle="1" w:styleId="xl192">
    <w:name w:val="xl192"/>
    <w:basedOn w:val="Normal"/>
    <w:rsid w:val="00E111CA"/>
    <w:pPr>
      <w:pBdr>
        <w:top w:val="single" w:sz="4" w:space="0" w:color="AAAAAA"/>
        <w:bottom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93">
    <w:name w:val="xl193"/>
    <w:basedOn w:val="Normal"/>
    <w:rsid w:val="00E111CA"/>
    <w:pPr>
      <w:pBdr>
        <w:top w:val="single" w:sz="12" w:space="0" w:color="000000"/>
        <w:right w:val="single" w:sz="4" w:space="0" w:color="AAAAAA"/>
      </w:pBdr>
      <w:shd w:val="clear" w:color="000000" w:fill="CCFFFF"/>
      <w:spacing w:before="100" w:beforeAutospacing="1" w:after="100" w:afterAutospacing="1" w:line="240" w:lineRule="auto"/>
    </w:pPr>
    <w:rPr>
      <w:rFonts w:ascii="Times New Roman" w:eastAsia="Times New Roman" w:hAnsi="Times New Roman" w:cs="Times New Roman"/>
      <w:color w:val="C0C0C0"/>
      <w:sz w:val="24"/>
      <w:szCs w:val="24"/>
      <w:lang w:eastAsia="en-GB"/>
    </w:rPr>
  </w:style>
  <w:style w:type="paragraph" w:customStyle="1" w:styleId="xl194">
    <w:name w:val="xl194"/>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color w:val="C0C0C0"/>
      <w:sz w:val="18"/>
      <w:szCs w:val="18"/>
      <w:lang w:eastAsia="en-GB"/>
    </w:rPr>
  </w:style>
  <w:style w:type="paragraph" w:customStyle="1" w:styleId="xl195">
    <w:name w:val="xl195"/>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en-GB"/>
    </w:rPr>
  </w:style>
  <w:style w:type="paragraph" w:customStyle="1" w:styleId="xl196">
    <w:name w:val="xl196"/>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en-GB"/>
    </w:rPr>
  </w:style>
  <w:style w:type="paragraph" w:customStyle="1" w:styleId="xl197">
    <w:name w:val="xl197"/>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198">
    <w:name w:val="xl198"/>
    <w:basedOn w:val="Normal"/>
    <w:rsid w:val="00E111CA"/>
    <w:pPr>
      <w:pBdr>
        <w:top w:val="single" w:sz="4"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9">
    <w:name w:val="xl199"/>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200">
    <w:name w:val="xl200"/>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n-GB"/>
    </w:rPr>
  </w:style>
  <w:style w:type="paragraph" w:customStyle="1" w:styleId="xl201">
    <w:name w:val="xl201"/>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en-GB"/>
    </w:rPr>
  </w:style>
  <w:style w:type="paragraph" w:customStyle="1" w:styleId="xl202">
    <w:name w:val="xl202"/>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03">
    <w:name w:val="xl203"/>
    <w:basedOn w:val="Normal"/>
    <w:rsid w:val="00E111CA"/>
    <w:pPr>
      <w:pBdr>
        <w:top w:val="single" w:sz="4"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en-GB"/>
    </w:rPr>
  </w:style>
  <w:style w:type="paragraph" w:customStyle="1" w:styleId="xl204">
    <w:name w:val="xl204"/>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GB"/>
    </w:rPr>
  </w:style>
  <w:style w:type="paragraph" w:customStyle="1" w:styleId="xl205">
    <w:name w:val="xl205"/>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06">
    <w:name w:val="xl206"/>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en-GB"/>
    </w:rPr>
  </w:style>
  <w:style w:type="paragraph" w:customStyle="1" w:styleId="xl207">
    <w:name w:val="xl207"/>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en-GB"/>
    </w:rPr>
  </w:style>
  <w:style w:type="paragraph" w:customStyle="1" w:styleId="xl208">
    <w:name w:val="xl208"/>
    <w:basedOn w:val="Normal"/>
    <w:rsid w:val="00E111CA"/>
    <w:pPr>
      <w:pBdr>
        <w:top w:val="single" w:sz="4"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09">
    <w:name w:val="xl209"/>
    <w:basedOn w:val="Normal"/>
    <w:rsid w:val="00E111CA"/>
    <w:pPr>
      <w:pBdr>
        <w:top w:val="single" w:sz="4"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10">
    <w:name w:val="xl210"/>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211">
    <w:name w:val="xl211"/>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lang w:eastAsia="en-GB"/>
    </w:rPr>
  </w:style>
  <w:style w:type="paragraph" w:customStyle="1" w:styleId="xl212">
    <w:name w:val="xl212"/>
    <w:basedOn w:val="Normal"/>
    <w:rsid w:val="00E111CA"/>
    <w:pPr>
      <w:pBdr>
        <w:top w:val="single" w:sz="4" w:space="0" w:color="AAAAAA"/>
        <w:left w:val="single" w:sz="4" w:space="0" w:color="AAAAAA"/>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en-GB"/>
    </w:rPr>
  </w:style>
  <w:style w:type="paragraph" w:customStyle="1" w:styleId="xl213">
    <w:name w:val="xl213"/>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lang w:eastAsia="en-GB"/>
    </w:rPr>
  </w:style>
  <w:style w:type="paragraph" w:customStyle="1" w:styleId="xl214">
    <w:name w:val="xl214"/>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215">
    <w:name w:val="xl215"/>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16">
    <w:name w:val="xl216"/>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en-GB"/>
    </w:rPr>
  </w:style>
  <w:style w:type="paragraph" w:customStyle="1" w:styleId="xl217">
    <w:name w:val="xl217"/>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218">
    <w:name w:val="xl218"/>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19">
    <w:name w:val="xl219"/>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color w:val="808080"/>
      <w:lang w:eastAsia="en-GB"/>
    </w:rPr>
  </w:style>
  <w:style w:type="paragraph" w:customStyle="1" w:styleId="xl220">
    <w:name w:val="xl220"/>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color w:val="808080"/>
      <w:lang w:eastAsia="en-GB"/>
    </w:rPr>
  </w:style>
  <w:style w:type="paragraph" w:customStyle="1" w:styleId="xl221">
    <w:name w:val="xl221"/>
    <w:basedOn w:val="Normal"/>
    <w:rsid w:val="00E111CA"/>
    <w:pPr>
      <w:pBdr>
        <w:top w:val="single" w:sz="4"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22">
    <w:name w:val="xl222"/>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en-GB"/>
    </w:rPr>
  </w:style>
  <w:style w:type="paragraph" w:customStyle="1" w:styleId="xl223">
    <w:name w:val="xl223"/>
    <w:basedOn w:val="Normal"/>
    <w:rsid w:val="00E111CA"/>
    <w:pPr>
      <w:pBdr>
        <w:top w:val="single" w:sz="4" w:space="0" w:color="AAAAAA"/>
        <w:left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en-GB"/>
    </w:rPr>
  </w:style>
  <w:style w:type="paragraph" w:customStyle="1" w:styleId="xl224">
    <w:name w:val="xl224"/>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en-GB"/>
    </w:rPr>
  </w:style>
  <w:style w:type="paragraph" w:customStyle="1" w:styleId="xl225">
    <w:name w:val="xl225"/>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color w:val="969696"/>
      <w:lang w:eastAsia="en-GB"/>
    </w:rPr>
  </w:style>
  <w:style w:type="paragraph" w:customStyle="1" w:styleId="xl226">
    <w:name w:val="xl226"/>
    <w:basedOn w:val="Normal"/>
    <w:rsid w:val="00E111CA"/>
    <w:pPr>
      <w:pBdr>
        <w:left w:val="single" w:sz="4" w:space="0" w:color="AAAAAA"/>
        <w:bottom w:val="single" w:sz="4" w:space="0" w:color="AAAAAA"/>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b/>
      <w:bCs/>
      <w:color w:val="969696"/>
      <w:lang w:eastAsia="en-GB"/>
    </w:rPr>
  </w:style>
  <w:style w:type="paragraph" w:customStyle="1" w:styleId="xl227">
    <w:name w:val="xl227"/>
    <w:basedOn w:val="Normal"/>
    <w:rsid w:val="00E111CA"/>
    <w:pPr>
      <w:pBdr>
        <w:top w:val="single" w:sz="4"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en-GB"/>
    </w:rPr>
  </w:style>
  <w:style w:type="paragraph" w:customStyle="1" w:styleId="xl228">
    <w:name w:val="xl228"/>
    <w:basedOn w:val="Normal"/>
    <w:rsid w:val="00E111CA"/>
    <w:pPr>
      <w:pBdr>
        <w:top w:val="single" w:sz="4" w:space="0" w:color="000000"/>
        <w:left w:val="single" w:sz="4" w:space="0" w:color="AAAAAA"/>
        <w:bottom w:val="single" w:sz="4" w:space="0" w:color="AAAAAA"/>
        <w:right w:val="single" w:sz="4" w:space="0" w:color="AAAAAA"/>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en-GB"/>
    </w:rPr>
  </w:style>
  <w:style w:type="paragraph" w:customStyle="1" w:styleId="xl229">
    <w:name w:val="xl229"/>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230">
    <w:name w:val="xl230"/>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231">
    <w:name w:val="xl231"/>
    <w:basedOn w:val="Normal"/>
    <w:rsid w:val="00E111CA"/>
    <w:pPr>
      <w:pBdr>
        <w:top w:val="single" w:sz="4" w:space="0" w:color="AAAAAA"/>
        <w:left w:val="single" w:sz="4" w:space="0" w:color="AAAAAA"/>
        <w:bottom w:val="single" w:sz="4" w:space="0" w:color="AAAAAA"/>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232">
    <w:name w:val="xl232"/>
    <w:basedOn w:val="Normal"/>
    <w:rsid w:val="00E111CA"/>
    <w:pPr>
      <w:pBdr>
        <w:top w:val="single" w:sz="4" w:space="0" w:color="000000"/>
        <w:left w:val="single" w:sz="4" w:space="0" w:color="000000"/>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33">
    <w:name w:val="xl233"/>
    <w:basedOn w:val="Normal"/>
    <w:rsid w:val="00E111CA"/>
    <w:pPr>
      <w:pBdr>
        <w:top w:val="single" w:sz="4" w:space="0" w:color="000000"/>
        <w:left w:val="single" w:sz="4" w:space="0" w:color="AAAAAA"/>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34">
    <w:name w:val="xl234"/>
    <w:basedOn w:val="Normal"/>
    <w:rsid w:val="00E111CA"/>
    <w:pPr>
      <w:pBdr>
        <w:top w:val="single" w:sz="4" w:space="0" w:color="000000"/>
        <w:left w:val="single" w:sz="4" w:space="0" w:color="AAAAAA"/>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35">
    <w:name w:val="xl235"/>
    <w:basedOn w:val="Normal"/>
    <w:rsid w:val="00E111CA"/>
    <w:pPr>
      <w:pBdr>
        <w:top w:val="single" w:sz="4" w:space="0" w:color="AAAAAA"/>
        <w:left w:val="single" w:sz="4" w:space="0" w:color="000000"/>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6">
    <w:name w:val="xl236"/>
    <w:basedOn w:val="Normal"/>
    <w:rsid w:val="00E111CA"/>
    <w:pPr>
      <w:pBdr>
        <w:top w:val="single" w:sz="4" w:space="0" w:color="000000"/>
        <w:left w:val="single" w:sz="4" w:space="0" w:color="000000"/>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7">
    <w:name w:val="xl237"/>
    <w:basedOn w:val="Normal"/>
    <w:rsid w:val="00E111CA"/>
    <w:pPr>
      <w:pBdr>
        <w:top w:val="single" w:sz="4" w:space="0" w:color="000000"/>
        <w:left w:val="single" w:sz="4" w:space="0" w:color="AAAAAA"/>
        <w:bottom w:val="single" w:sz="4" w:space="0" w:color="000000"/>
        <w:right w:val="single" w:sz="4" w:space="0" w:color="AAAAAA"/>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8">
    <w:name w:val="xl238"/>
    <w:basedOn w:val="Normal"/>
    <w:rsid w:val="00E111CA"/>
    <w:pPr>
      <w:pBdr>
        <w:top w:val="single" w:sz="4" w:space="0" w:color="000000"/>
        <w:left w:val="single" w:sz="4" w:space="0" w:color="000000"/>
        <w:bottom w:val="single" w:sz="4" w:space="0" w:color="AAAAAA"/>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239">
    <w:name w:val="xl239"/>
    <w:basedOn w:val="Normal"/>
    <w:rsid w:val="00E111CA"/>
    <w:pPr>
      <w:pBdr>
        <w:top w:val="single" w:sz="4" w:space="0" w:color="000000"/>
        <w:left w:val="single" w:sz="4" w:space="0" w:color="AAAAAA"/>
        <w:bottom w:val="single" w:sz="4" w:space="0" w:color="AAAAAA"/>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240">
    <w:name w:val="xl240"/>
    <w:basedOn w:val="Normal"/>
    <w:rsid w:val="00E111CA"/>
    <w:pPr>
      <w:pBdr>
        <w:top w:val="single" w:sz="4" w:space="0" w:color="AAAAAA"/>
        <w:left w:val="single" w:sz="4" w:space="0" w:color="000000"/>
        <w:bottom w:val="single" w:sz="4" w:space="0" w:color="000000"/>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241">
    <w:name w:val="xl241"/>
    <w:basedOn w:val="Normal"/>
    <w:rsid w:val="00E111CA"/>
    <w:pPr>
      <w:pBdr>
        <w:top w:val="single" w:sz="4" w:space="0" w:color="AAAAAA"/>
        <w:left w:val="single" w:sz="4" w:space="0" w:color="AAAAAA"/>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242">
    <w:name w:val="xl242"/>
    <w:basedOn w:val="Normal"/>
    <w:rsid w:val="00E111CA"/>
    <w:pPr>
      <w:pBdr>
        <w:top w:val="single" w:sz="4" w:space="0" w:color="000000"/>
        <w:left w:val="single" w:sz="4" w:space="0" w:color="AAAAAA"/>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43">
    <w:name w:val="xl243"/>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en-GB"/>
    </w:rPr>
  </w:style>
  <w:style w:type="paragraph" w:customStyle="1" w:styleId="xl244">
    <w:name w:val="xl244"/>
    <w:basedOn w:val="Normal"/>
    <w:rsid w:val="00E111CA"/>
    <w:pPr>
      <w:pBdr>
        <w:top w:val="single" w:sz="4" w:space="0" w:color="AAAAAA"/>
        <w:left w:val="single" w:sz="4" w:space="0" w:color="AAAAAA"/>
        <w:bottom w:val="single" w:sz="4" w:space="0" w:color="000000"/>
        <w:right w:val="single" w:sz="4" w:space="0" w:color="AAAAAA"/>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en-GB"/>
    </w:rPr>
  </w:style>
  <w:style w:type="paragraph" w:customStyle="1" w:styleId="xl245">
    <w:name w:val="xl245"/>
    <w:basedOn w:val="Normal"/>
    <w:rsid w:val="00E111CA"/>
    <w:pPr>
      <w:pBdr>
        <w:top w:val="single" w:sz="4" w:space="0" w:color="000000"/>
        <w:left w:val="single" w:sz="4" w:space="0" w:color="AAAAAA"/>
        <w:bottom w:val="single" w:sz="4" w:space="0" w:color="000000"/>
        <w:right w:val="single" w:sz="4" w:space="0" w:color="AAAAAA"/>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36"/>
      <w:szCs w:val="36"/>
      <w:lang w:eastAsia="en-GB"/>
    </w:rPr>
  </w:style>
  <w:style w:type="paragraph" w:customStyle="1" w:styleId="xl246">
    <w:name w:val="xl246"/>
    <w:basedOn w:val="Normal"/>
    <w:rsid w:val="00E111CA"/>
    <w:pPr>
      <w:pBdr>
        <w:top w:val="single" w:sz="4" w:space="0" w:color="000000"/>
        <w:left w:val="single" w:sz="4" w:space="0" w:color="AAAAAA"/>
        <w:bottom w:val="single" w:sz="4" w:space="0" w:color="000000"/>
        <w:right w:val="single" w:sz="4" w:space="0" w:color="AAAAAA"/>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C0C0C0"/>
      <w:sz w:val="24"/>
      <w:szCs w:val="24"/>
      <w:lang w:eastAsia="en-GB"/>
    </w:rPr>
  </w:style>
  <w:style w:type="paragraph" w:customStyle="1" w:styleId="xl247">
    <w:name w:val="xl247"/>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248">
    <w:name w:val="xl248"/>
    <w:basedOn w:val="Normal"/>
    <w:rsid w:val="00E111CA"/>
    <w:pPr>
      <w:pBdr>
        <w:top w:val="single" w:sz="4" w:space="0" w:color="000000"/>
        <w:left w:val="single" w:sz="4" w:space="0" w:color="000000"/>
        <w:bottom w:val="single" w:sz="4" w:space="0" w:color="AAAAAA"/>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249">
    <w:name w:val="xl249"/>
    <w:basedOn w:val="Normal"/>
    <w:rsid w:val="00E111CA"/>
    <w:pPr>
      <w:pBdr>
        <w:top w:val="single" w:sz="4" w:space="0" w:color="AAAAAA"/>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en-GB"/>
    </w:rPr>
  </w:style>
  <w:style w:type="paragraph" w:customStyle="1" w:styleId="xl250">
    <w:name w:val="xl250"/>
    <w:basedOn w:val="Normal"/>
    <w:rsid w:val="00E111CA"/>
    <w:pPr>
      <w:pBdr>
        <w:top w:val="single" w:sz="4" w:space="0" w:color="000000"/>
        <w:left w:val="single" w:sz="4" w:space="0" w:color="000000"/>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n-GB"/>
    </w:rPr>
  </w:style>
  <w:style w:type="paragraph" w:customStyle="1" w:styleId="xl251">
    <w:name w:val="xl251"/>
    <w:basedOn w:val="Normal"/>
    <w:rsid w:val="00E111CA"/>
    <w:pPr>
      <w:pBdr>
        <w:top w:val="single" w:sz="4" w:space="0" w:color="000000"/>
        <w:left w:val="single" w:sz="4" w:space="0" w:color="000000"/>
        <w:bottom w:val="single" w:sz="4" w:space="0" w:color="AAAAAA"/>
        <w:right w:val="single" w:sz="4" w:space="0" w:color="AAAAAA"/>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525252"/>
      <w:sz w:val="24"/>
      <w:szCs w:val="24"/>
      <w:lang w:eastAsia="en-GB"/>
    </w:rPr>
  </w:style>
  <w:style w:type="paragraph" w:customStyle="1" w:styleId="xl252">
    <w:name w:val="xl252"/>
    <w:basedOn w:val="Normal"/>
    <w:rsid w:val="00E111CA"/>
    <w:pPr>
      <w:pBdr>
        <w:top w:val="single" w:sz="4" w:space="0" w:color="000000"/>
        <w:left w:val="single" w:sz="4" w:space="0" w:color="AAAAAA"/>
        <w:bottom w:val="single" w:sz="4" w:space="0" w:color="AAAAAA"/>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C0C0C0"/>
      <w:sz w:val="24"/>
      <w:szCs w:val="24"/>
      <w:lang w:eastAsia="en-GB"/>
    </w:rPr>
  </w:style>
  <w:style w:type="paragraph" w:customStyle="1" w:styleId="xl253">
    <w:name w:val="xl253"/>
    <w:basedOn w:val="Normal"/>
    <w:rsid w:val="00E111CA"/>
    <w:pPr>
      <w:pBdr>
        <w:top w:val="single" w:sz="4" w:space="0" w:color="000000"/>
        <w:left w:val="single" w:sz="4" w:space="0" w:color="AAAAAA"/>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C0C0C0"/>
      <w:sz w:val="24"/>
      <w:szCs w:val="24"/>
      <w:lang w:eastAsia="en-GB"/>
    </w:rPr>
  </w:style>
  <w:style w:type="paragraph" w:customStyle="1" w:styleId="xl254">
    <w:name w:val="xl254"/>
    <w:basedOn w:val="Normal"/>
    <w:rsid w:val="00E111CA"/>
    <w:pPr>
      <w:pBdr>
        <w:top w:val="single" w:sz="4" w:space="0" w:color="000000"/>
        <w:left w:val="single" w:sz="4" w:space="0" w:color="000000"/>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525252"/>
      <w:sz w:val="24"/>
      <w:szCs w:val="24"/>
      <w:lang w:eastAsia="en-GB"/>
    </w:rPr>
  </w:style>
  <w:style w:type="paragraph" w:customStyle="1" w:styleId="xl255">
    <w:name w:val="xl255"/>
    <w:basedOn w:val="Normal"/>
    <w:rsid w:val="00E111CA"/>
    <w:pPr>
      <w:pBdr>
        <w:top w:val="single" w:sz="4" w:space="0" w:color="000000"/>
        <w:left w:val="single" w:sz="4" w:space="0" w:color="AAAAAA"/>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C0C0C0"/>
      <w:sz w:val="24"/>
      <w:szCs w:val="24"/>
      <w:lang w:eastAsia="en-GB"/>
    </w:rPr>
  </w:style>
  <w:style w:type="paragraph" w:customStyle="1" w:styleId="xl256">
    <w:name w:val="xl256"/>
    <w:basedOn w:val="Normal"/>
    <w:rsid w:val="00E111CA"/>
    <w:pPr>
      <w:pBdr>
        <w:top w:val="single" w:sz="4" w:space="0" w:color="000000"/>
        <w:left w:val="single" w:sz="4" w:space="0" w:color="AAAAAA"/>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C0C0C0"/>
      <w:sz w:val="24"/>
      <w:szCs w:val="24"/>
      <w:lang w:eastAsia="en-GB"/>
    </w:rPr>
  </w:style>
  <w:style w:type="paragraph" w:customStyle="1" w:styleId="xl257">
    <w:name w:val="xl257"/>
    <w:basedOn w:val="Normal"/>
    <w:rsid w:val="00E111CA"/>
    <w:pPr>
      <w:pBdr>
        <w:top w:val="single" w:sz="4" w:space="0" w:color="000000"/>
        <w:left w:val="single" w:sz="4" w:space="0" w:color="000000"/>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color w:val="808080"/>
      <w:sz w:val="24"/>
      <w:szCs w:val="24"/>
      <w:lang w:eastAsia="en-GB"/>
    </w:rPr>
  </w:style>
  <w:style w:type="paragraph" w:customStyle="1" w:styleId="xl258">
    <w:name w:val="xl258"/>
    <w:basedOn w:val="Normal"/>
    <w:rsid w:val="00E111CA"/>
    <w:pPr>
      <w:pBdr>
        <w:top w:val="single" w:sz="4" w:space="0" w:color="000000"/>
        <w:left w:val="single" w:sz="4" w:space="0" w:color="AAAAAA"/>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color w:val="808080"/>
      <w:sz w:val="24"/>
      <w:szCs w:val="24"/>
      <w:lang w:eastAsia="en-GB"/>
    </w:rPr>
  </w:style>
  <w:style w:type="paragraph" w:customStyle="1" w:styleId="xl259">
    <w:name w:val="xl259"/>
    <w:basedOn w:val="Normal"/>
    <w:rsid w:val="00E111C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en-GB"/>
    </w:rPr>
  </w:style>
  <w:style w:type="paragraph" w:customStyle="1" w:styleId="xl260">
    <w:name w:val="xl260"/>
    <w:basedOn w:val="Normal"/>
    <w:rsid w:val="00E111CA"/>
    <w:pPr>
      <w:pBdr>
        <w:top w:val="single" w:sz="4" w:space="0" w:color="000000"/>
        <w:left w:val="single" w:sz="4" w:space="0" w:color="000000"/>
        <w:bottom w:val="single" w:sz="4" w:space="0" w:color="000000"/>
        <w:right w:val="single" w:sz="4" w:space="0" w:color="AAAAAA"/>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525252"/>
      <w:sz w:val="24"/>
      <w:szCs w:val="24"/>
      <w:lang w:eastAsia="en-GB"/>
    </w:rPr>
  </w:style>
  <w:style w:type="paragraph" w:customStyle="1" w:styleId="xl261">
    <w:name w:val="xl261"/>
    <w:basedOn w:val="Normal"/>
    <w:rsid w:val="00E111CA"/>
    <w:pPr>
      <w:pBdr>
        <w:top w:val="single" w:sz="4" w:space="0" w:color="000000"/>
        <w:left w:val="single" w:sz="4" w:space="0" w:color="AAAAAA"/>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C0C0C0"/>
      <w:sz w:val="24"/>
      <w:szCs w:val="24"/>
      <w:lang w:eastAsia="en-GB"/>
    </w:rPr>
  </w:style>
  <w:style w:type="paragraph" w:customStyle="1" w:styleId="xl262">
    <w:name w:val="xl262"/>
    <w:basedOn w:val="Normal"/>
    <w:rsid w:val="00E111CA"/>
    <w:pPr>
      <w:pBdr>
        <w:top w:val="single" w:sz="4" w:space="0" w:color="000000"/>
        <w:left w:val="single" w:sz="4" w:space="0" w:color="000000"/>
        <w:bottom w:val="single" w:sz="4" w:space="0" w:color="AAAAAA"/>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GB"/>
    </w:rPr>
  </w:style>
  <w:style w:type="paragraph" w:customStyle="1" w:styleId="xl263">
    <w:name w:val="xl263"/>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GB"/>
    </w:rPr>
  </w:style>
  <w:style w:type="paragraph" w:customStyle="1" w:styleId="xl264">
    <w:name w:val="xl264"/>
    <w:basedOn w:val="Normal"/>
    <w:rsid w:val="00E111CA"/>
    <w:pPr>
      <w:pBdr>
        <w:top w:val="single" w:sz="4" w:space="0" w:color="AAAAAA"/>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GB"/>
    </w:rPr>
  </w:style>
  <w:style w:type="paragraph" w:customStyle="1" w:styleId="xl265">
    <w:name w:val="xl265"/>
    <w:basedOn w:val="Normal"/>
    <w:rsid w:val="00E111CA"/>
    <w:pPr>
      <w:pBdr>
        <w:top w:val="single" w:sz="4" w:space="0" w:color="AAAAAA"/>
        <w:left w:val="single" w:sz="4" w:space="0" w:color="000000"/>
        <w:bottom w:val="single" w:sz="4" w:space="0" w:color="AAAAAA"/>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GB"/>
    </w:rPr>
  </w:style>
  <w:style w:type="paragraph" w:customStyle="1" w:styleId="xl266">
    <w:name w:val="xl266"/>
    <w:basedOn w:val="Normal"/>
    <w:rsid w:val="00E111CA"/>
    <w:pPr>
      <w:pBdr>
        <w:top w:val="single" w:sz="4" w:space="0" w:color="AAAAAA"/>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GB"/>
    </w:rPr>
  </w:style>
  <w:style w:type="paragraph" w:customStyle="1" w:styleId="s3">
    <w:name w:val="s3"/>
    <w:basedOn w:val="Normal"/>
    <w:rsid w:val="00AA351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s4">
    <w:name w:val="s4"/>
    <w:basedOn w:val="DefaultParagraphFont"/>
    <w:rsid w:val="00AA3519"/>
  </w:style>
  <w:style w:type="character" w:customStyle="1" w:styleId="s5">
    <w:name w:val="s5"/>
    <w:basedOn w:val="DefaultParagraphFont"/>
    <w:rsid w:val="00AA3519"/>
  </w:style>
  <w:style w:type="character" w:customStyle="1" w:styleId="apple-converted-space">
    <w:name w:val="apple-converted-space"/>
    <w:basedOn w:val="DefaultParagraphFont"/>
    <w:rsid w:val="00AA3519"/>
  </w:style>
  <w:style w:type="paragraph" w:customStyle="1" w:styleId="s6">
    <w:name w:val="s6"/>
    <w:basedOn w:val="Normal"/>
    <w:rsid w:val="00AA351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s2">
    <w:name w:val="s2"/>
    <w:basedOn w:val="DefaultParagraphFont"/>
    <w:rsid w:val="002A7261"/>
  </w:style>
  <w:style w:type="paragraph" w:styleId="ListParagraph">
    <w:name w:val="List Paragraph"/>
    <w:basedOn w:val="Normal"/>
    <w:uiPriority w:val="34"/>
    <w:qFormat/>
    <w:rsid w:val="00EA19E9"/>
    <w:pPr>
      <w:ind w:left="720"/>
      <w:contextualSpacing/>
    </w:pPr>
  </w:style>
  <w:style w:type="character" w:styleId="PageNumber">
    <w:name w:val="page number"/>
    <w:basedOn w:val="DefaultParagraphFont"/>
    <w:uiPriority w:val="99"/>
    <w:semiHidden/>
    <w:unhideWhenUsed/>
    <w:rsid w:val="00A51F0B"/>
  </w:style>
  <w:style w:type="paragraph" w:styleId="TOC3">
    <w:name w:val="toc 3"/>
    <w:basedOn w:val="Normal"/>
    <w:next w:val="Normal"/>
    <w:autoRedefine/>
    <w:uiPriority w:val="39"/>
    <w:semiHidden/>
    <w:unhideWhenUsed/>
    <w:rsid w:val="003E0048"/>
    <w:pPr>
      <w:spacing w:after="0"/>
      <w:ind w:left="440"/>
    </w:pPr>
    <w:rPr>
      <w:rFonts w:cstheme="minorHAnsi"/>
      <w:sz w:val="20"/>
      <w:szCs w:val="20"/>
    </w:rPr>
  </w:style>
  <w:style w:type="paragraph" w:styleId="TOC4">
    <w:name w:val="toc 4"/>
    <w:basedOn w:val="Normal"/>
    <w:next w:val="Normal"/>
    <w:autoRedefine/>
    <w:uiPriority w:val="39"/>
    <w:semiHidden/>
    <w:unhideWhenUsed/>
    <w:rsid w:val="003E0048"/>
    <w:pPr>
      <w:spacing w:after="0"/>
      <w:ind w:left="660"/>
    </w:pPr>
    <w:rPr>
      <w:rFonts w:cstheme="minorHAnsi"/>
      <w:sz w:val="20"/>
      <w:szCs w:val="20"/>
    </w:rPr>
  </w:style>
  <w:style w:type="paragraph" w:styleId="TOC5">
    <w:name w:val="toc 5"/>
    <w:basedOn w:val="Normal"/>
    <w:next w:val="Normal"/>
    <w:autoRedefine/>
    <w:uiPriority w:val="39"/>
    <w:semiHidden/>
    <w:unhideWhenUsed/>
    <w:rsid w:val="003E0048"/>
    <w:pPr>
      <w:spacing w:after="0"/>
      <w:ind w:left="880"/>
    </w:pPr>
    <w:rPr>
      <w:rFonts w:cstheme="minorHAnsi"/>
      <w:sz w:val="20"/>
      <w:szCs w:val="20"/>
    </w:rPr>
  </w:style>
  <w:style w:type="paragraph" w:styleId="TOC6">
    <w:name w:val="toc 6"/>
    <w:basedOn w:val="Normal"/>
    <w:next w:val="Normal"/>
    <w:autoRedefine/>
    <w:uiPriority w:val="39"/>
    <w:semiHidden/>
    <w:unhideWhenUsed/>
    <w:rsid w:val="003E0048"/>
    <w:pPr>
      <w:spacing w:after="0"/>
      <w:ind w:left="1100"/>
    </w:pPr>
    <w:rPr>
      <w:rFonts w:cstheme="minorHAnsi"/>
      <w:sz w:val="20"/>
      <w:szCs w:val="20"/>
    </w:rPr>
  </w:style>
  <w:style w:type="paragraph" w:styleId="TOC7">
    <w:name w:val="toc 7"/>
    <w:basedOn w:val="Normal"/>
    <w:next w:val="Normal"/>
    <w:autoRedefine/>
    <w:uiPriority w:val="39"/>
    <w:semiHidden/>
    <w:unhideWhenUsed/>
    <w:rsid w:val="003E0048"/>
    <w:pPr>
      <w:spacing w:after="0"/>
      <w:ind w:left="1320"/>
    </w:pPr>
    <w:rPr>
      <w:rFonts w:cstheme="minorHAnsi"/>
      <w:sz w:val="20"/>
      <w:szCs w:val="20"/>
    </w:rPr>
  </w:style>
  <w:style w:type="paragraph" w:styleId="TOC8">
    <w:name w:val="toc 8"/>
    <w:basedOn w:val="Normal"/>
    <w:next w:val="Normal"/>
    <w:autoRedefine/>
    <w:uiPriority w:val="39"/>
    <w:semiHidden/>
    <w:unhideWhenUsed/>
    <w:rsid w:val="003E0048"/>
    <w:pPr>
      <w:spacing w:after="0"/>
      <w:ind w:left="1540"/>
    </w:pPr>
    <w:rPr>
      <w:rFonts w:cstheme="minorHAnsi"/>
      <w:sz w:val="20"/>
      <w:szCs w:val="20"/>
    </w:rPr>
  </w:style>
  <w:style w:type="paragraph" w:styleId="TOC9">
    <w:name w:val="toc 9"/>
    <w:basedOn w:val="Normal"/>
    <w:next w:val="Normal"/>
    <w:autoRedefine/>
    <w:uiPriority w:val="39"/>
    <w:semiHidden/>
    <w:unhideWhenUsed/>
    <w:rsid w:val="003E0048"/>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3A3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03610">
      <w:bodyDiv w:val="1"/>
      <w:marLeft w:val="0"/>
      <w:marRight w:val="0"/>
      <w:marTop w:val="0"/>
      <w:marBottom w:val="0"/>
      <w:divBdr>
        <w:top w:val="none" w:sz="0" w:space="0" w:color="auto"/>
        <w:left w:val="none" w:sz="0" w:space="0" w:color="auto"/>
        <w:bottom w:val="none" w:sz="0" w:space="0" w:color="auto"/>
        <w:right w:val="none" w:sz="0" w:space="0" w:color="auto"/>
      </w:divBdr>
    </w:div>
    <w:div w:id="260920193">
      <w:bodyDiv w:val="1"/>
      <w:marLeft w:val="0"/>
      <w:marRight w:val="0"/>
      <w:marTop w:val="0"/>
      <w:marBottom w:val="0"/>
      <w:divBdr>
        <w:top w:val="none" w:sz="0" w:space="0" w:color="auto"/>
        <w:left w:val="none" w:sz="0" w:space="0" w:color="auto"/>
        <w:bottom w:val="none" w:sz="0" w:space="0" w:color="auto"/>
        <w:right w:val="none" w:sz="0" w:space="0" w:color="auto"/>
      </w:divBdr>
      <w:divsChild>
        <w:div w:id="1677264761">
          <w:marLeft w:val="0"/>
          <w:marRight w:val="0"/>
          <w:marTop w:val="0"/>
          <w:marBottom w:val="0"/>
          <w:divBdr>
            <w:top w:val="none" w:sz="0" w:space="0" w:color="auto"/>
            <w:left w:val="none" w:sz="0" w:space="0" w:color="auto"/>
            <w:bottom w:val="none" w:sz="0" w:space="0" w:color="auto"/>
            <w:right w:val="none" w:sz="0" w:space="0" w:color="auto"/>
          </w:divBdr>
        </w:div>
      </w:divsChild>
    </w:div>
    <w:div w:id="283969252">
      <w:bodyDiv w:val="1"/>
      <w:marLeft w:val="0"/>
      <w:marRight w:val="0"/>
      <w:marTop w:val="0"/>
      <w:marBottom w:val="0"/>
      <w:divBdr>
        <w:top w:val="none" w:sz="0" w:space="0" w:color="auto"/>
        <w:left w:val="none" w:sz="0" w:space="0" w:color="auto"/>
        <w:bottom w:val="none" w:sz="0" w:space="0" w:color="auto"/>
        <w:right w:val="none" w:sz="0" w:space="0" w:color="auto"/>
      </w:divBdr>
    </w:div>
    <w:div w:id="857505162">
      <w:bodyDiv w:val="1"/>
      <w:marLeft w:val="0"/>
      <w:marRight w:val="0"/>
      <w:marTop w:val="0"/>
      <w:marBottom w:val="0"/>
      <w:divBdr>
        <w:top w:val="none" w:sz="0" w:space="0" w:color="auto"/>
        <w:left w:val="none" w:sz="0" w:space="0" w:color="auto"/>
        <w:bottom w:val="none" w:sz="0" w:space="0" w:color="auto"/>
        <w:right w:val="none" w:sz="0" w:space="0" w:color="auto"/>
      </w:divBdr>
    </w:div>
    <w:div w:id="889151869">
      <w:bodyDiv w:val="1"/>
      <w:marLeft w:val="0"/>
      <w:marRight w:val="0"/>
      <w:marTop w:val="0"/>
      <w:marBottom w:val="0"/>
      <w:divBdr>
        <w:top w:val="none" w:sz="0" w:space="0" w:color="auto"/>
        <w:left w:val="none" w:sz="0" w:space="0" w:color="auto"/>
        <w:bottom w:val="none" w:sz="0" w:space="0" w:color="auto"/>
        <w:right w:val="none" w:sz="0" w:space="0" w:color="auto"/>
      </w:divBdr>
    </w:div>
    <w:div w:id="108090362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premrawat.com/" TargetMode="External"/><Relationship Id="rId26" Type="http://schemas.openxmlformats.org/officeDocument/2006/relationships/hyperlink" Target="https://www.peacepartners.co.uk/earth-day.html" TargetMode="External"/><Relationship Id="rId39" Type="http://schemas.openxmlformats.org/officeDocument/2006/relationships/hyperlink" Target="https://www.peacepartners.co.uk/" TargetMode="External"/><Relationship Id="rId21" Type="http://schemas.openxmlformats.org/officeDocument/2006/relationships/hyperlink" Target="https://tprf.org/tprf-supports-covid-19-relief-in-india-brazil/" TargetMode="External"/><Relationship Id="rId34" Type="http://schemas.openxmlformats.org/officeDocument/2006/relationships/hyperlink" Target="https://tprf.org/20th-anniversary/"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prf.org/" TargetMode="External"/><Relationship Id="rId29" Type="http://schemas.openxmlformats.org/officeDocument/2006/relationships/hyperlink" Target="https://www.peacepartners.co.uk/international-day-of-peace-202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www.peacepartners.co.uk/latest-news/the-10th-anniversary-of-the-pledge-to-peace" TargetMode="External"/><Relationship Id="rId37" Type="http://schemas.openxmlformats.org/officeDocument/2006/relationships/hyperlink" Target="https://www.peacepartners.co.uk/5th-anniversary.html" TargetMode="External"/><Relationship Id="rId40" Type="http://schemas.openxmlformats.org/officeDocument/2006/relationships/hyperlink" Target="https://www.peacepartners.co.uk/e-bulletin.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peacepartners.co.uk/peace-education.html" TargetMode="External"/><Relationship Id="rId23" Type="http://schemas.openxmlformats.org/officeDocument/2006/relationships/hyperlink" Target="https://tprf.org/reaching-out-appeal-raises-record-212339/" TargetMode="External"/><Relationship Id="rId28" Type="http://schemas.openxmlformats.org/officeDocument/2006/relationships/hyperlink" Target="https://youtu.be/bOx3ICkmYog?list=PLhrf1TmWfgRKgo2t6Qevq1jTcJIJ_87_1" TargetMode="External"/><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peacepartners.co.uk" TargetMode="External"/><Relationship Id="rId14" Type="http://schemas.openxmlformats.org/officeDocument/2006/relationships/image" Target="media/image5.png"/><Relationship Id="rId22" Type="http://schemas.openxmlformats.org/officeDocument/2006/relationships/hyperlink" Target="https://tprf.org/looking-forward-appeal/" TargetMode="External"/><Relationship Id="rId27" Type="http://schemas.openxmlformats.org/officeDocument/2006/relationships/image" Target="media/image8.png"/><Relationship Id="rId30" Type="http://schemas.openxmlformats.org/officeDocument/2006/relationships/hyperlink" Target="https://www.peacepartners.co.uk/latest-news/report-to-the-pledge-to-peace-secretariat-for-21st-september-2021" TargetMode="External"/><Relationship Id="rId35" Type="http://schemas.openxmlformats.org/officeDocument/2006/relationships/hyperlink" Target="https://www.peacepartners.co.uk/latest-news/interview-with-the-prem-rawat-foundation-on-the-occasion-of-their-20th-anniversary"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peacepartners.co.uk/latest-news/peace-partners-joins-the-peace-education-network" TargetMode="External"/><Relationship Id="rId25" Type="http://schemas.openxmlformats.org/officeDocument/2006/relationships/hyperlink" Target="https://www.peacecast.tv/" TargetMode="External"/><Relationship Id="rId33" Type="http://schemas.openxmlformats.org/officeDocument/2006/relationships/image" Target="media/image10.png"/><Relationship Id="rId38" Type="http://schemas.openxmlformats.org/officeDocument/2006/relationships/image" Target="media/image12.png"/><Relationship Id="rId46" Type="http://schemas.microsoft.com/office/2020/10/relationships/intelligence" Target="intelligence2.xml"/><Relationship Id="rId20" Type="http://schemas.openxmlformats.org/officeDocument/2006/relationships/hyperlink" Target="https://www.peacepartners.co.uk/latest-news/virtual-fundraising-fun-quiz-28th-february-report" TargetMode="External"/><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peacepartn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UK Charity No 1166456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D47C8F-DDFA-4BA1-9C06-1936ED27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2953</Words>
  <Characters>16834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PEACE PARTNERS ANNUAL REPORT 2021</vt:lpstr>
    </vt:vector>
  </TitlesOfParts>
  <Company>Peace partners</Company>
  <LinksUpToDate>false</LinksUpToDate>
  <CharactersWithSpaces>19748</CharactersWithSpaces>
  <SharedDoc>false</SharedDoc>
  <HLinks>
    <vt:vector size="18" baseType="variant">
      <vt:variant>
        <vt:i4>2162696</vt:i4>
      </vt:variant>
      <vt:variant>
        <vt:i4>14</vt:i4>
      </vt:variant>
      <vt:variant>
        <vt:i4>0</vt:i4>
      </vt:variant>
      <vt:variant>
        <vt:i4>5</vt:i4>
      </vt:variant>
      <vt:variant>
        <vt:lpwstr/>
      </vt:variant>
      <vt:variant>
        <vt:lpwstr>_Toc1046876532</vt:lpwstr>
      </vt:variant>
      <vt:variant>
        <vt:i4>2555910</vt:i4>
      </vt:variant>
      <vt:variant>
        <vt:i4>8</vt:i4>
      </vt:variant>
      <vt:variant>
        <vt:i4>0</vt:i4>
      </vt:variant>
      <vt:variant>
        <vt:i4>5</vt:i4>
      </vt:variant>
      <vt:variant>
        <vt:lpwstr/>
      </vt:variant>
      <vt:variant>
        <vt:lpwstr>_Toc1032472623</vt:lpwstr>
      </vt:variant>
      <vt:variant>
        <vt:i4>2162690</vt:i4>
      </vt:variant>
      <vt:variant>
        <vt:i4>2</vt:i4>
      </vt:variant>
      <vt:variant>
        <vt:i4>0</vt:i4>
      </vt:variant>
      <vt:variant>
        <vt:i4>5</vt:i4>
      </vt:variant>
      <vt:variant>
        <vt:lpwstr/>
      </vt:variant>
      <vt:variant>
        <vt:lpwstr>_Toc1766704364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PARTNERS ANNUAL REPORT 2021</dc:title>
  <dc:subject/>
  <dc:creator>Robin Watkins</dc:creator>
  <cp:keywords/>
  <dc:description/>
  <cp:lastModifiedBy>Robin Watkins</cp:lastModifiedBy>
  <cp:revision>2</cp:revision>
  <cp:lastPrinted>2022-07-21T14:26:00Z</cp:lastPrinted>
  <dcterms:created xsi:type="dcterms:W3CDTF">2022-08-06T21:53:00Z</dcterms:created>
  <dcterms:modified xsi:type="dcterms:W3CDTF">2022-08-06T21:53:00Z</dcterms:modified>
</cp:coreProperties>
</file>